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AA" w:rsidRPr="000674D7" w:rsidRDefault="00D77F60" w:rsidP="005E38AA">
      <w:pPr>
        <w:spacing w:after="0" w:line="240" w:lineRule="auto"/>
        <w:jc w:val="center"/>
        <w:rPr>
          <w:rFonts w:ascii="Arial" w:eastAsia="Times New Roman" w:hAnsi="Arial" w:cs="Arial"/>
          <w:b/>
          <w:bCs/>
          <w:sz w:val="32"/>
          <w:szCs w:val="32"/>
          <w:lang w:eastAsia="ru-RU"/>
        </w:rPr>
      </w:pPr>
      <w:r w:rsidRPr="000674D7">
        <w:rPr>
          <w:rFonts w:ascii="Arial" w:eastAsia="Times New Roman" w:hAnsi="Arial" w:cs="Arial"/>
          <w:b/>
          <w:bCs/>
          <w:sz w:val="32"/>
          <w:szCs w:val="32"/>
          <w:lang w:eastAsia="ru-RU"/>
        </w:rPr>
        <w:t>Администрация</w:t>
      </w:r>
    </w:p>
    <w:p w:rsidR="00D77F60" w:rsidRPr="000674D7" w:rsidRDefault="00D77F60" w:rsidP="005E38AA">
      <w:pPr>
        <w:spacing w:after="0" w:line="240" w:lineRule="auto"/>
        <w:jc w:val="center"/>
        <w:rPr>
          <w:rFonts w:ascii="Arial" w:eastAsia="Times New Roman" w:hAnsi="Arial" w:cs="Arial"/>
          <w:sz w:val="32"/>
          <w:szCs w:val="32"/>
          <w:lang w:eastAsia="ru-RU"/>
        </w:rPr>
      </w:pPr>
      <w:r w:rsidRPr="000674D7">
        <w:rPr>
          <w:rFonts w:ascii="Arial" w:eastAsia="Times New Roman" w:hAnsi="Arial" w:cs="Arial"/>
          <w:b/>
          <w:bCs/>
          <w:sz w:val="32"/>
          <w:szCs w:val="32"/>
          <w:lang w:eastAsia="ru-RU"/>
        </w:rPr>
        <w:t>сельского поселения «Дульдурга»</w:t>
      </w:r>
    </w:p>
    <w:p w:rsidR="00D77F60" w:rsidRPr="000674D7" w:rsidRDefault="00D77F60" w:rsidP="005E38AA">
      <w:pPr>
        <w:spacing w:after="0" w:line="240" w:lineRule="auto"/>
        <w:jc w:val="center"/>
        <w:rPr>
          <w:rFonts w:ascii="Arial" w:eastAsia="Times New Roman" w:hAnsi="Arial" w:cs="Arial"/>
          <w:sz w:val="24"/>
          <w:szCs w:val="24"/>
          <w:lang w:eastAsia="ru-RU"/>
        </w:rPr>
      </w:pPr>
    </w:p>
    <w:p w:rsidR="005E38AA" w:rsidRPr="000674D7" w:rsidRDefault="005E38AA" w:rsidP="005E38AA">
      <w:pPr>
        <w:spacing w:after="0" w:line="240" w:lineRule="auto"/>
        <w:jc w:val="center"/>
        <w:rPr>
          <w:rFonts w:ascii="Arial" w:eastAsia="Times New Roman" w:hAnsi="Arial" w:cs="Arial"/>
          <w:b/>
          <w:sz w:val="32"/>
          <w:szCs w:val="32"/>
          <w:lang w:eastAsia="ru-RU"/>
        </w:rPr>
      </w:pPr>
      <w:r w:rsidRPr="000674D7">
        <w:rPr>
          <w:rFonts w:ascii="Arial" w:eastAsia="Times New Roman" w:hAnsi="Arial" w:cs="Arial"/>
          <w:b/>
          <w:sz w:val="32"/>
          <w:szCs w:val="32"/>
          <w:lang w:eastAsia="ru-RU"/>
        </w:rPr>
        <w:t>ПОСТАНОВЛЕНИЕ</w:t>
      </w:r>
    </w:p>
    <w:p w:rsidR="005E38AA" w:rsidRDefault="005E38AA" w:rsidP="005E38AA">
      <w:pPr>
        <w:spacing w:after="0" w:line="240" w:lineRule="auto"/>
        <w:rPr>
          <w:rFonts w:ascii="Arial" w:eastAsia="Times New Roman" w:hAnsi="Arial" w:cs="Arial"/>
          <w:sz w:val="24"/>
          <w:szCs w:val="24"/>
          <w:lang w:eastAsia="ru-RU"/>
        </w:rPr>
      </w:pPr>
    </w:p>
    <w:p w:rsidR="000674D7" w:rsidRDefault="000674D7" w:rsidP="005E38AA">
      <w:pPr>
        <w:spacing w:after="0" w:line="240" w:lineRule="auto"/>
        <w:rPr>
          <w:rFonts w:ascii="Arial" w:eastAsia="Times New Roman" w:hAnsi="Arial" w:cs="Arial"/>
          <w:sz w:val="24"/>
          <w:szCs w:val="24"/>
          <w:lang w:eastAsia="ru-RU"/>
        </w:rPr>
      </w:pPr>
    </w:p>
    <w:p w:rsidR="000674D7" w:rsidRPr="000674D7" w:rsidRDefault="000674D7" w:rsidP="005E38AA">
      <w:pPr>
        <w:spacing w:after="0" w:line="240" w:lineRule="auto"/>
        <w:rPr>
          <w:rFonts w:ascii="Arial" w:eastAsia="Times New Roman" w:hAnsi="Arial" w:cs="Arial"/>
          <w:sz w:val="24"/>
          <w:szCs w:val="24"/>
          <w:lang w:eastAsia="ru-RU"/>
        </w:rPr>
      </w:pPr>
    </w:p>
    <w:p w:rsidR="00D77F60" w:rsidRPr="00B75B55" w:rsidRDefault="00B75B55" w:rsidP="00D77F60">
      <w:pPr>
        <w:tabs>
          <w:tab w:val="left" w:pos="7380"/>
        </w:tabs>
        <w:suppressAutoHyphens/>
        <w:spacing w:after="0" w:line="240" w:lineRule="auto"/>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29 </w:t>
      </w:r>
      <w:r>
        <w:rPr>
          <w:rFonts w:ascii="Arial" w:eastAsia="Times New Roman" w:hAnsi="Arial" w:cs="Arial"/>
          <w:sz w:val="24"/>
          <w:szCs w:val="24"/>
          <w:lang w:eastAsia="ru-RU"/>
        </w:rPr>
        <w:t xml:space="preserve">ноября 2016 </w:t>
      </w:r>
      <w:r w:rsidR="00D77F60" w:rsidRPr="000674D7">
        <w:rPr>
          <w:rFonts w:ascii="Arial" w:eastAsia="Times New Roman" w:hAnsi="Arial" w:cs="Arial"/>
          <w:sz w:val="24"/>
          <w:szCs w:val="24"/>
          <w:lang w:eastAsia="ru-RU"/>
        </w:rPr>
        <w:t>года</w:t>
      </w:r>
      <w:r w:rsidR="00D77F60" w:rsidRPr="000674D7">
        <w:rPr>
          <w:rFonts w:ascii="Arial" w:eastAsia="Times New Roman" w:hAnsi="Arial" w:cs="Arial"/>
          <w:sz w:val="24"/>
          <w:szCs w:val="24"/>
          <w:lang w:eastAsia="ru-RU"/>
        </w:rPr>
        <w:tab/>
        <w:t xml:space="preserve">  </w:t>
      </w:r>
      <w:r w:rsidR="00206FCF" w:rsidRPr="000674D7">
        <w:rPr>
          <w:rFonts w:ascii="Arial" w:eastAsia="Times New Roman" w:hAnsi="Arial" w:cs="Arial"/>
          <w:sz w:val="24"/>
          <w:szCs w:val="24"/>
          <w:lang w:eastAsia="ru-RU"/>
        </w:rPr>
        <w:t xml:space="preserve">         </w:t>
      </w:r>
      <w:r w:rsidR="000674D7">
        <w:rPr>
          <w:rFonts w:ascii="Arial" w:eastAsia="Times New Roman" w:hAnsi="Arial" w:cs="Arial"/>
          <w:sz w:val="24"/>
          <w:szCs w:val="24"/>
          <w:lang w:eastAsia="ru-RU"/>
        </w:rPr>
        <w:t xml:space="preserve">            </w:t>
      </w:r>
      <w:r w:rsidR="00206FCF" w:rsidRPr="000674D7">
        <w:rPr>
          <w:rFonts w:ascii="Arial" w:eastAsia="Times New Roman" w:hAnsi="Arial" w:cs="Arial"/>
          <w:sz w:val="24"/>
          <w:szCs w:val="24"/>
          <w:lang w:eastAsia="ru-RU"/>
        </w:rPr>
        <w:t xml:space="preserve"> </w:t>
      </w:r>
      <w:r w:rsidR="00D77F60" w:rsidRPr="000674D7">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 xml:space="preserve"> 358</w:t>
      </w:r>
    </w:p>
    <w:p w:rsidR="00D77F60" w:rsidRPr="000674D7" w:rsidRDefault="00D77F60" w:rsidP="00D77F60">
      <w:pPr>
        <w:suppressAutoHyphens/>
        <w:spacing w:after="0" w:line="240" w:lineRule="auto"/>
        <w:jc w:val="center"/>
        <w:rPr>
          <w:rFonts w:ascii="Arial" w:eastAsia="Times New Roman" w:hAnsi="Arial" w:cs="Arial"/>
          <w:sz w:val="24"/>
          <w:szCs w:val="24"/>
          <w:lang w:eastAsia="ru-RU"/>
        </w:rPr>
      </w:pPr>
      <w:r w:rsidRPr="000674D7">
        <w:rPr>
          <w:rFonts w:ascii="Arial" w:eastAsia="Times New Roman" w:hAnsi="Arial" w:cs="Arial"/>
          <w:sz w:val="24"/>
          <w:szCs w:val="24"/>
          <w:lang w:eastAsia="ru-RU"/>
        </w:rPr>
        <w:t>с. Дульдурга</w:t>
      </w:r>
    </w:p>
    <w:p w:rsidR="00D77F60" w:rsidRDefault="00D77F60" w:rsidP="005E38AA">
      <w:pPr>
        <w:suppressAutoHyphens/>
        <w:spacing w:after="0" w:line="240" w:lineRule="auto"/>
        <w:jc w:val="both"/>
        <w:rPr>
          <w:rFonts w:ascii="Arial" w:eastAsia="Times New Roman" w:hAnsi="Arial" w:cs="Arial"/>
          <w:b/>
          <w:color w:val="000000"/>
          <w:sz w:val="24"/>
          <w:szCs w:val="24"/>
          <w:lang w:eastAsia="ru-RU"/>
        </w:rPr>
      </w:pPr>
    </w:p>
    <w:p w:rsidR="000674D7" w:rsidRDefault="000674D7" w:rsidP="005E38AA">
      <w:pPr>
        <w:suppressAutoHyphens/>
        <w:spacing w:after="0" w:line="240" w:lineRule="auto"/>
        <w:jc w:val="both"/>
        <w:rPr>
          <w:rFonts w:ascii="Arial" w:eastAsia="Times New Roman" w:hAnsi="Arial" w:cs="Arial"/>
          <w:b/>
          <w:color w:val="000000"/>
          <w:sz w:val="24"/>
          <w:szCs w:val="24"/>
          <w:lang w:eastAsia="ru-RU"/>
        </w:rPr>
      </w:pPr>
    </w:p>
    <w:p w:rsidR="000674D7" w:rsidRPr="000674D7" w:rsidRDefault="000674D7" w:rsidP="005E38AA">
      <w:pPr>
        <w:suppressAutoHyphens/>
        <w:spacing w:after="0" w:line="240" w:lineRule="auto"/>
        <w:jc w:val="both"/>
        <w:rPr>
          <w:rFonts w:ascii="Arial" w:eastAsia="Times New Roman" w:hAnsi="Arial" w:cs="Arial"/>
          <w:b/>
          <w:color w:val="000000"/>
          <w:sz w:val="24"/>
          <w:szCs w:val="24"/>
          <w:lang w:eastAsia="ru-RU"/>
        </w:rPr>
      </w:pPr>
    </w:p>
    <w:p w:rsidR="005E38AA" w:rsidRPr="000674D7" w:rsidRDefault="005E38AA" w:rsidP="00D77F60">
      <w:pPr>
        <w:suppressAutoHyphens/>
        <w:spacing w:after="0" w:line="240" w:lineRule="auto"/>
        <w:jc w:val="center"/>
        <w:rPr>
          <w:rFonts w:ascii="Arial" w:eastAsia="Times New Roman" w:hAnsi="Arial" w:cs="Arial"/>
          <w:b/>
          <w:sz w:val="32"/>
          <w:szCs w:val="32"/>
          <w:lang w:eastAsia="ru-RU"/>
        </w:rPr>
      </w:pPr>
      <w:r w:rsidRPr="000674D7">
        <w:rPr>
          <w:rFonts w:ascii="Arial" w:eastAsia="Times New Roman" w:hAnsi="Arial" w:cs="Arial"/>
          <w:b/>
          <w:color w:val="000000"/>
          <w:sz w:val="32"/>
          <w:szCs w:val="32"/>
          <w:lang w:eastAsia="ru-RU"/>
        </w:rPr>
        <w:t>Об утверждении Административного регламента предоставления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w:t>
      </w:r>
      <w:r w:rsidRPr="000674D7">
        <w:rPr>
          <w:rFonts w:ascii="Arial" w:eastAsia="Times New Roman" w:hAnsi="Arial" w:cs="Arial"/>
          <w:b/>
          <w:sz w:val="32"/>
          <w:szCs w:val="32"/>
          <w:lang w:eastAsia="ru-RU"/>
        </w:rPr>
        <w:t>»</w:t>
      </w:r>
    </w:p>
    <w:p w:rsidR="005E38AA" w:rsidRDefault="005E38AA" w:rsidP="00D77F60">
      <w:pPr>
        <w:suppressAutoHyphens/>
        <w:spacing w:after="0" w:line="240" w:lineRule="auto"/>
        <w:ind w:firstLine="709"/>
        <w:jc w:val="center"/>
        <w:rPr>
          <w:rFonts w:ascii="Arial" w:eastAsia="Times New Roman" w:hAnsi="Arial" w:cs="Arial"/>
          <w:sz w:val="24"/>
          <w:szCs w:val="24"/>
          <w:lang w:eastAsia="ru-RU"/>
        </w:rPr>
      </w:pPr>
    </w:p>
    <w:p w:rsidR="000674D7" w:rsidRPr="000674D7" w:rsidRDefault="000674D7" w:rsidP="00D77F60">
      <w:pPr>
        <w:suppressAutoHyphens/>
        <w:spacing w:after="0" w:line="240" w:lineRule="auto"/>
        <w:ind w:firstLine="709"/>
        <w:jc w:val="center"/>
        <w:rPr>
          <w:rFonts w:ascii="Arial" w:eastAsia="Times New Roman" w:hAnsi="Arial" w:cs="Arial"/>
          <w:sz w:val="24"/>
          <w:szCs w:val="24"/>
          <w:lang w:eastAsia="ru-RU"/>
        </w:rPr>
      </w:pPr>
    </w:p>
    <w:p w:rsidR="005E38AA" w:rsidRPr="000674D7" w:rsidRDefault="005E38AA" w:rsidP="005E38AA">
      <w:pPr>
        <w:suppressAutoHyphens/>
        <w:spacing w:after="0" w:line="240" w:lineRule="auto"/>
        <w:ind w:right="-1" w:firstLine="708"/>
        <w:jc w:val="both"/>
        <w:rPr>
          <w:rFonts w:ascii="Arial" w:eastAsia="Times New Roman" w:hAnsi="Arial" w:cs="Arial"/>
          <w:b/>
          <w:sz w:val="24"/>
          <w:szCs w:val="24"/>
          <w:lang w:eastAsia="ru-RU"/>
        </w:rPr>
      </w:pPr>
      <w:r w:rsidRPr="000674D7">
        <w:rPr>
          <w:rFonts w:ascii="Arial" w:eastAsia="Times New Roman" w:hAnsi="Arial" w:cs="Arial"/>
          <w:sz w:val="24"/>
          <w:szCs w:val="24"/>
          <w:lang w:eastAsia="ru-RU"/>
        </w:rPr>
        <w:t xml:space="preserve">В соответствии с </w:t>
      </w:r>
      <w:hyperlink r:id="rId8" w:history="1">
        <w:r w:rsidRPr="000674D7">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0674D7">
        <w:rPr>
          <w:rFonts w:ascii="Arial" w:eastAsia="Times New Roman" w:hAnsi="Arial" w:cs="Arial"/>
          <w:sz w:val="24"/>
          <w:szCs w:val="24"/>
          <w:lang w:eastAsia="ru-RU"/>
        </w:rPr>
        <w:t xml:space="preserve">, Федеральным законом от 27.07.2010г. № 210-ФЗ «Об организации и предоставлении государственных и муниципальных услуг», постановлением администрации </w:t>
      </w:r>
      <w:r w:rsidR="00D77F60" w:rsidRPr="000674D7">
        <w:rPr>
          <w:rFonts w:ascii="Arial" w:eastAsia="Times New Roman" w:hAnsi="Arial" w:cs="Arial"/>
          <w:sz w:val="24"/>
          <w:szCs w:val="24"/>
          <w:lang w:eastAsia="ru-RU"/>
        </w:rPr>
        <w:t xml:space="preserve">сельского </w:t>
      </w:r>
      <w:r w:rsidRPr="000674D7">
        <w:rPr>
          <w:rFonts w:ascii="Arial" w:eastAsia="Times New Roman" w:hAnsi="Arial" w:cs="Arial"/>
          <w:sz w:val="24"/>
          <w:szCs w:val="24"/>
          <w:lang w:eastAsia="ru-RU"/>
        </w:rPr>
        <w:t>поселения «</w:t>
      </w:r>
      <w:r w:rsidR="00D77F60" w:rsidRPr="000674D7">
        <w:rPr>
          <w:rFonts w:ascii="Arial" w:eastAsia="Times New Roman" w:hAnsi="Arial" w:cs="Arial"/>
          <w:sz w:val="24"/>
          <w:szCs w:val="24"/>
          <w:lang w:eastAsia="ru-RU"/>
        </w:rPr>
        <w:t>Дульдурга</w:t>
      </w:r>
      <w:r w:rsidRPr="000674D7">
        <w:rPr>
          <w:rFonts w:ascii="Arial" w:eastAsia="Times New Roman" w:hAnsi="Arial" w:cs="Arial"/>
          <w:sz w:val="24"/>
          <w:szCs w:val="24"/>
          <w:lang w:eastAsia="ru-RU"/>
        </w:rPr>
        <w:t xml:space="preserve">» от </w:t>
      </w:r>
      <w:r w:rsidR="000674D7" w:rsidRPr="009D486F">
        <w:rPr>
          <w:rFonts w:ascii="Arial" w:eastAsia="Times New Roman" w:hAnsi="Arial" w:cs="Arial"/>
          <w:sz w:val="24"/>
          <w:szCs w:val="24"/>
          <w:lang w:eastAsia="ru-RU"/>
        </w:rPr>
        <w:t>25.06.2012</w:t>
      </w:r>
      <w:r w:rsidR="00EC2C60" w:rsidRPr="009D486F">
        <w:rPr>
          <w:rFonts w:ascii="Arial" w:eastAsia="Times New Roman" w:hAnsi="Arial" w:cs="Arial"/>
          <w:sz w:val="24"/>
          <w:szCs w:val="24"/>
          <w:lang w:eastAsia="ru-RU"/>
        </w:rPr>
        <w:t xml:space="preserve"> № </w:t>
      </w:r>
      <w:r w:rsidR="00EC2C60">
        <w:rPr>
          <w:rFonts w:ascii="Arial" w:eastAsia="Times New Roman" w:hAnsi="Arial" w:cs="Arial"/>
          <w:sz w:val="24"/>
          <w:szCs w:val="24"/>
          <w:lang w:eastAsia="ru-RU"/>
        </w:rPr>
        <w:t>87</w:t>
      </w:r>
      <w:r w:rsidRPr="000674D7">
        <w:rPr>
          <w:rFonts w:ascii="Arial" w:eastAsia="Times New Roman" w:hAnsi="Arial" w:cs="Arial"/>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Администрация </w:t>
      </w:r>
      <w:r w:rsidR="00206FCF" w:rsidRPr="000674D7">
        <w:rPr>
          <w:rFonts w:ascii="Arial" w:eastAsia="Times New Roman" w:hAnsi="Arial" w:cs="Arial"/>
          <w:sz w:val="24"/>
          <w:szCs w:val="24"/>
          <w:lang w:eastAsia="ru-RU"/>
        </w:rPr>
        <w:t>сельского поселения «Дульдурга</w:t>
      </w:r>
      <w:r w:rsidRPr="000674D7">
        <w:rPr>
          <w:rFonts w:ascii="Arial" w:eastAsia="Times New Roman" w:hAnsi="Arial" w:cs="Arial"/>
          <w:sz w:val="24"/>
          <w:szCs w:val="24"/>
          <w:lang w:eastAsia="ru-RU"/>
        </w:rPr>
        <w:t xml:space="preserve">» </w:t>
      </w:r>
      <w:r w:rsidRPr="000674D7">
        <w:rPr>
          <w:rFonts w:ascii="Arial" w:eastAsia="Times New Roman" w:hAnsi="Arial" w:cs="Arial"/>
          <w:b/>
          <w:bCs/>
          <w:sz w:val="24"/>
          <w:szCs w:val="24"/>
          <w:lang w:eastAsia="ru-RU"/>
        </w:rPr>
        <w:t>постановляет:</w:t>
      </w:r>
    </w:p>
    <w:p w:rsidR="005E38AA" w:rsidRPr="000674D7" w:rsidRDefault="005E38AA" w:rsidP="005E38AA">
      <w:pPr>
        <w:suppressAutoHyphens/>
        <w:spacing w:after="0" w:line="240" w:lineRule="auto"/>
        <w:ind w:right="98" w:firstLine="709"/>
        <w:jc w:val="both"/>
        <w:rPr>
          <w:rFonts w:ascii="Arial" w:eastAsia="Times New Roman" w:hAnsi="Arial" w:cs="Arial"/>
          <w:color w:val="FF0000"/>
          <w:sz w:val="24"/>
          <w:szCs w:val="24"/>
          <w:lang w:eastAsia="ru-RU"/>
        </w:rPr>
      </w:pPr>
    </w:p>
    <w:p w:rsidR="005E38AA" w:rsidRPr="000674D7" w:rsidRDefault="005E38AA" w:rsidP="005E38AA">
      <w:pPr>
        <w:suppressAutoHyphens/>
        <w:spacing w:after="0" w:line="240" w:lineRule="auto"/>
        <w:ind w:firstLine="708"/>
        <w:jc w:val="both"/>
        <w:rPr>
          <w:rFonts w:ascii="Arial" w:eastAsia="Times New Roman" w:hAnsi="Arial" w:cs="Arial"/>
          <w:sz w:val="24"/>
          <w:szCs w:val="24"/>
          <w:lang w:eastAsia="ru-RU"/>
        </w:rPr>
      </w:pPr>
      <w:r w:rsidRPr="000674D7">
        <w:rPr>
          <w:rFonts w:ascii="Arial" w:eastAsia="Times New Roman" w:hAnsi="Arial" w:cs="Arial"/>
          <w:sz w:val="24"/>
          <w:szCs w:val="24"/>
          <w:lang w:eastAsia="ru-RU"/>
        </w:rPr>
        <w:t>1.</w:t>
      </w:r>
      <w:r w:rsidR="00206FCF" w:rsidRPr="000674D7">
        <w:rPr>
          <w:rFonts w:ascii="Arial" w:eastAsia="Times New Roman" w:hAnsi="Arial" w:cs="Arial"/>
          <w:sz w:val="24"/>
          <w:szCs w:val="24"/>
          <w:lang w:eastAsia="ru-RU"/>
        </w:rPr>
        <w:t xml:space="preserve"> </w:t>
      </w:r>
      <w:r w:rsidRPr="000674D7">
        <w:rPr>
          <w:rFonts w:ascii="Arial" w:eastAsia="Times New Roman" w:hAnsi="Arial" w:cs="Arial"/>
          <w:sz w:val="24"/>
          <w:szCs w:val="24"/>
          <w:lang w:eastAsia="ru-RU"/>
        </w:rPr>
        <w:t xml:space="preserve">Утвердить </w:t>
      </w:r>
      <w:r w:rsidRPr="000674D7">
        <w:rPr>
          <w:rFonts w:ascii="Arial" w:eastAsia="Times New Roman" w:hAnsi="Arial" w:cs="Arial"/>
          <w:color w:val="000000"/>
          <w:sz w:val="24"/>
          <w:szCs w:val="24"/>
          <w:lang w:eastAsia="ru-RU"/>
        </w:rPr>
        <w:t>Административный регламент предоставления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w:t>
      </w:r>
      <w:r w:rsidRPr="000674D7">
        <w:rPr>
          <w:rFonts w:ascii="Arial" w:eastAsia="Times New Roman" w:hAnsi="Arial" w:cs="Arial"/>
          <w:sz w:val="24"/>
          <w:szCs w:val="24"/>
          <w:lang w:eastAsia="ru-RU"/>
        </w:rPr>
        <w:t>» согласно приложению.</w:t>
      </w:r>
    </w:p>
    <w:p w:rsidR="008C4512" w:rsidRPr="000674D7" w:rsidRDefault="008C4512" w:rsidP="005E38AA">
      <w:pPr>
        <w:suppressAutoHyphens/>
        <w:spacing w:after="0" w:line="240" w:lineRule="auto"/>
        <w:ind w:firstLine="708"/>
        <w:jc w:val="both"/>
        <w:rPr>
          <w:rFonts w:ascii="Arial" w:eastAsia="Times New Roman" w:hAnsi="Arial" w:cs="Arial"/>
          <w:sz w:val="24"/>
          <w:szCs w:val="24"/>
          <w:lang w:eastAsia="ru-RU"/>
        </w:rPr>
      </w:pPr>
      <w:r w:rsidRPr="000674D7">
        <w:rPr>
          <w:rFonts w:ascii="Arial" w:eastAsia="Times New Roman" w:hAnsi="Arial" w:cs="Arial"/>
          <w:sz w:val="24"/>
          <w:szCs w:val="24"/>
          <w:lang w:eastAsia="ru-RU"/>
        </w:rPr>
        <w:t>2.</w:t>
      </w:r>
      <w:r w:rsidR="00206FCF" w:rsidRPr="000674D7">
        <w:rPr>
          <w:rFonts w:ascii="Arial" w:eastAsia="Times New Roman" w:hAnsi="Arial" w:cs="Arial"/>
          <w:sz w:val="24"/>
          <w:szCs w:val="24"/>
          <w:lang w:eastAsia="ru-RU"/>
        </w:rPr>
        <w:t xml:space="preserve"> </w:t>
      </w:r>
      <w:r w:rsidRPr="000674D7">
        <w:rPr>
          <w:rFonts w:ascii="Arial" w:eastAsia="Times New Roman" w:hAnsi="Arial" w:cs="Arial"/>
          <w:sz w:val="24"/>
          <w:szCs w:val="24"/>
          <w:lang w:eastAsia="ru-RU"/>
        </w:rPr>
        <w:t xml:space="preserve">Признать утратившим силу </w:t>
      </w:r>
      <w:r w:rsidR="001B101E" w:rsidRPr="000674D7">
        <w:rPr>
          <w:rFonts w:ascii="Arial" w:eastAsia="Times New Roman" w:hAnsi="Arial" w:cs="Arial"/>
          <w:sz w:val="24"/>
          <w:szCs w:val="24"/>
          <w:lang w:eastAsia="ru-RU"/>
        </w:rPr>
        <w:t>постановление а</w:t>
      </w:r>
      <w:r w:rsidRPr="000674D7">
        <w:rPr>
          <w:rFonts w:ascii="Arial" w:eastAsia="Times New Roman" w:hAnsi="Arial" w:cs="Arial"/>
          <w:sz w:val="24"/>
          <w:szCs w:val="24"/>
          <w:lang w:eastAsia="ru-RU"/>
        </w:rPr>
        <w:t>дми</w:t>
      </w:r>
      <w:r w:rsidR="00334A25" w:rsidRPr="000674D7">
        <w:rPr>
          <w:rFonts w:ascii="Arial" w:eastAsia="Times New Roman" w:hAnsi="Arial" w:cs="Arial"/>
          <w:sz w:val="24"/>
          <w:szCs w:val="24"/>
          <w:lang w:eastAsia="ru-RU"/>
        </w:rPr>
        <w:t xml:space="preserve">нистрации </w:t>
      </w:r>
      <w:r w:rsidR="00565294" w:rsidRPr="000674D7">
        <w:rPr>
          <w:rFonts w:ascii="Arial" w:eastAsia="Times New Roman" w:hAnsi="Arial" w:cs="Arial"/>
          <w:sz w:val="24"/>
          <w:szCs w:val="24"/>
          <w:lang w:eastAsia="ru-RU"/>
        </w:rPr>
        <w:t xml:space="preserve">сельского </w:t>
      </w:r>
      <w:r w:rsidR="00334A25" w:rsidRPr="000674D7">
        <w:rPr>
          <w:rFonts w:ascii="Arial" w:eastAsia="Times New Roman" w:hAnsi="Arial" w:cs="Arial"/>
          <w:sz w:val="24"/>
          <w:szCs w:val="24"/>
          <w:lang w:eastAsia="ru-RU"/>
        </w:rPr>
        <w:t xml:space="preserve">поселения </w:t>
      </w:r>
      <w:r w:rsidR="00565294" w:rsidRPr="000674D7">
        <w:rPr>
          <w:rFonts w:ascii="Arial" w:eastAsia="Times New Roman" w:hAnsi="Arial" w:cs="Arial"/>
          <w:sz w:val="24"/>
          <w:szCs w:val="24"/>
          <w:lang w:eastAsia="ru-RU"/>
        </w:rPr>
        <w:t>«Дульдурга» от 06.08.2014 г.  № 88</w:t>
      </w:r>
      <w:r w:rsidRPr="000674D7">
        <w:rPr>
          <w:rFonts w:ascii="Arial" w:eastAsia="Times New Roman" w:hAnsi="Arial" w:cs="Arial"/>
          <w:sz w:val="24"/>
          <w:szCs w:val="24"/>
          <w:lang w:eastAsia="ru-RU"/>
        </w:rPr>
        <w:t xml:space="preserve"> «Об утверждении административного регламента по предоставлению муниципальной услуги «Выдача документов (копии финансово-лицевого счета, выписки из домовой книги, справок и иных документов</w:t>
      </w:r>
      <w:r w:rsidR="0086287B" w:rsidRPr="000674D7">
        <w:rPr>
          <w:rFonts w:ascii="Arial" w:eastAsia="Times New Roman" w:hAnsi="Arial" w:cs="Arial"/>
          <w:sz w:val="24"/>
          <w:szCs w:val="24"/>
          <w:lang w:eastAsia="ru-RU"/>
        </w:rPr>
        <w:t>)</w:t>
      </w:r>
      <w:r w:rsidRPr="000674D7">
        <w:rPr>
          <w:rFonts w:ascii="Arial" w:eastAsia="Times New Roman" w:hAnsi="Arial" w:cs="Arial"/>
          <w:sz w:val="24"/>
          <w:szCs w:val="24"/>
          <w:lang w:eastAsia="ru-RU"/>
        </w:rPr>
        <w:t>»</w:t>
      </w:r>
    </w:p>
    <w:p w:rsidR="005E38AA" w:rsidRPr="000674D7" w:rsidRDefault="008C4512" w:rsidP="005E38AA">
      <w:pPr>
        <w:suppressAutoHyphens/>
        <w:spacing w:after="0" w:line="240" w:lineRule="auto"/>
        <w:ind w:firstLine="709"/>
        <w:jc w:val="both"/>
        <w:rPr>
          <w:rFonts w:ascii="Arial" w:eastAsia="Times New Roman" w:hAnsi="Arial" w:cs="Arial"/>
          <w:sz w:val="24"/>
          <w:szCs w:val="24"/>
          <w:lang w:eastAsia="ru-RU"/>
        </w:rPr>
      </w:pPr>
      <w:r w:rsidRPr="000674D7">
        <w:rPr>
          <w:rFonts w:ascii="Arial" w:eastAsia="Times New Roman" w:hAnsi="Arial" w:cs="Arial"/>
          <w:sz w:val="24"/>
          <w:szCs w:val="24"/>
          <w:lang w:eastAsia="ru-RU"/>
        </w:rPr>
        <w:t>3</w:t>
      </w:r>
      <w:r w:rsidR="0031197A" w:rsidRPr="000674D7">
        <w:rPr>
          <w:rFonts w:ascii="Arial" w:eastAsia="Times New Roman" w:hAnsi="Arial" w:cs="Arial"/>
          <w:sz w:val="24"/>
          <w:szCs w:val="24"/>
          <w:lang w:eastAsia="ru-RU"/>
        </w:rPr>
        <w:t>.</w:t>
      </w:r>
      <w:r w:rsidR="00206FCF" w:rsidRPr="000674D7">
        <w:rPr>
          <w:rFonts w:ascii="Arial" w:eastAsia="Times New Roman" w:hAnsi="Arial" w:cs="Arial"/>
          <w:sz w:val="24"/>
          <w:szCs w:val="24"/>
          <w:lang w:eastAsia="ru-RU"/>
        </w:rPr>
        <w:t xml:space="preserve"> </w:t>
      </w:r>
      <w:r w:rsidR="005E38AA" w:rsidRPr="000674D7">
        <w:rPr>
          <w:rFonts w:ascii="Arial" w:eastAsia="Times New Roman" w:hAnsi="Arial" w:cs="Arial"/>
          <w:sz w:val="24"/>
          <w:szCs w:val="24"/>
          <w:lang w:eastAsia="ru-RU"/>
        </w:rPr>
        <w:t xml:space="preserve">Настоящее постановление вступает в силу </w:t>
      </w:r>
      <w:r w:rsidR="001B101E" w:rsidRPr="000674D7">
        <w:rPr>
          <w:rFonts w:ascii="Arial" w:eastAsia="Times New Roman" w:hAnsi="Arial" w:cs="Arial"/>
          <w:sz w:val="24"/>
          <w:szCs w:val="24"/>
          <w:lang w:eastAsia="ru-RU"/>
        </w:rPr>
        <w:t xml:space="preserve">со </w:t>
      </w:r>
      <w:r w:rsidR="005E38AA" w:rsidRPr="000674D7">
        <w:rPr>
          <w:rFonts w:ascii="Arial" w:eastAsia="Times New Roman" w:hAnsi="Arial" w:cs="Arial"/>
          <w:sz w:val="24"/>
          <w:szCs w:val="24"/>
          <w:lang w:eastAsia="ru-RU"/>
        </w:rPr>
        <w:t xml:space="preserve">дня его официального </w:t>
      </w:r>
      <w:r w:rsidR="001B101E" w:rsidRPr="000674D7">
        <w:rPr>
          <w:rFonts w:ascii="Arial" w:eastAsia="Times New Roman" w:hAnsi="Arial" w:cs="Arial"/>
          <w:sz w:val="24"/>
          <w:szCs w:val="24"/>
          <w:lang w:eastAsia="ru-RU"/>
        </w:rPr>
        <w:t>подписания.</w:t>
      </w:r>
    </w:p>
    <w:p w:rsidR="001B101E" w:rsidRPr="000674D7" w:rsidRDefault="001B101E" w:rsidP="005E38AA">
      <w:pPr>
        <w:suppressAutoHyphens/>
        <w:spacing w:after="0" w:line="240" w:lineRule="auto"/>
        <w:ind w:firstLine="709"/>
        <w:jc w:val="both"/>
        <w:rPr>
          <w:rFonts w:ascii="Arial" w:eastAsia="Times New Roman" w:hAnsi="Arial" w:cs="Arial"/>
          <w:color w:val="FF0000"/>
          <w:sz w:val="24"/>
          <w:szCs w:val="24"/>
          <w:lang w:eastAsia="ru-RU"/>
        </w:rPr>
      </w:pPr>
      <w:r w:rsidRPr="000674D7">
        <w:rPr>
          <w:rFonts w:ascii="Arial" w:eastAsia="Times New Roman" w:hAnsi="Arial" w:cs="Arial"/>
          <w:sz w:val="24"/>
          <w:szCs w:val="24"/>
          <w:lang w:eastAsia="ru-RU"/>
        </w:rPr>
        <w:t>4. Настоящее постановление разместить в информационно-телекоммуникационной сети «Интернет» на официальном сайте администрации сельского поселения «Дульдурга»:дульдурга.рф.</w:t>
      </w:r>
    </w:p>
    <w:p w:rsidR="005E38AA" w:rsidRPr="000674D7" w:rsidRDefault="005E38AA" w:rsidP="005E38AA">
      <w:pPr>
        <w:suppressAutoHyphens/>
        <w:spacing w:after="0" w:line="240" w:lineRule="auto"/>
        <w:ind w:left="-142" w:firstLine="709"/>
        <w:jc w:val="both"/>
        <w:rPr>
          <w:rFonts w:ascii="Arial" w:eastAsia="Times New Roman" w:hAnsi="Arial" w:cs="Arial"/>
          <w:sz w:val="24"/>
          <w:szCs w:val="24"/>
          <w:lang w:eastAsia="ru-RU"/>
        </w:rPr>
      </w:pPr>
    </w:p>
    <w:p w:rsidR="005E38AA" w:rsidRPr="000674D7" w:rsidRDefault="005E38AA" w:rsidP="005E38AA">
      <w:pPr>
        <w:suppressAutoHyphens/>
        <w:spacing w:after="0" w:line="240" w:lineRule="auto"/>
        <w:ind w:left="-142"/>
        <w:rPr>
          <w:rFonts w:ascii="Arial" w:eastAsia="Times New Roman" w:hAnsi="Arial" w:cs="Arial"/>
          <w:sz w:val="24"/>
          <w:szCs w:val="24"/>
          <w:lang w:eastAsia="ru-RU"/>
        </w:rPr>
      </w:pPr>
    </w:p>
    <w:p w:rsidR="001B101E" w:rsidRPr="000674D7" w:rsidRDefault="001B101E" w:rsidP="001B101E">
      <w:pPr>
        <w:tabs>
          <w:tab w:val="left" w:pos="6810"/>
        </w:tabs>
        <w:suppressAutoHyphens/>
        <w:spacing w:after="0" w:line="240" w:lineRule="auto"/>
        <w:ind w:left="-142"/>
        <w:rPr>
          <w:rFonts w:ascii="Arial" w:eastAsia="Times New Roman" w:hAnsi="Arial" w:cs="Arial"/>
          <w:sz w:val="24"/>
          <w:szCs w:val="24"/>
          <w:lang w:eastAsia="ru-RU"/>
        </w:rPr>
      </w:pPr>
      <w:r w:rsidRPr="000674D7">
        <w:rPr>
          <w:rFonts w:ascii="Arial" w:eastAsia="Times New Roman" w:hAnsi="Arial" w:cs="Arial"/>
          <w:sz w:val="24"/>
          <w:szCs w:val="24"/>
          <w:lang w:eastAsia="ru-RU"/>
        </w:rPr>
        <w:t xml:space="preserve">Глава сельского поселения                                                   </w:t>
      </w:r>
      <w:r w:rsidR="002C7DA6">
        <w:rPr>
          <w:rFonts w:ascii="Arial" w:eastAsia="Times New Roman" w:hAnsi="Arial" w:cs="Arial"/>
          <w:sz w:val="24"/>
          <w:szCs w:val="24"/>
          <w:lang w:eastAsia="ru-RU"/>
        </w:rPr>
        <w:t xml:space="preserve">                             </w:t>
      </w:r>
      <w:r w:rsidRPr="000674D7">
        <w:rPr>
          <w:rFonts w:ascii="Arial" w:eastAsia="Times New Roman" w:hAnsi="Arial" w:cs="Arial"/>
          <w:sz w:val="24"/>
          <w:szCs w:val="24"/>
          <w:lang w:eastAsia="ru-RU"/>
        </w:rPr>
        <w:t xml:space="preserve"> М.Б. Эрдынеев</w:t>
      </w:r>
    </w:p>
    <w:p w:rsidR="001B101E" w:rsidRPr="000674D7" w:rsidRDefault="001B101E" w:rsidP="005E38AA">
      <w:pPr>
        <w:suppressAutoHyphens/>
        <w:spacing w:after="0" w:line="240" w:lineRule="auto"/>
        <w:ind w:left="-142"/>
        <w:rPr>
          <w:rFonts w:ascii="Arial" w:eastAsia="Times New Roman" w:hAnsi="Arial" w:cs="Arial"/>
          <w:sz w:val="24"/>
          <w:szCs w:val="24"/>
          <w:lang w:eastAsia="ru-RU"/>
        </w:rPr>
      </w:pPr>
      <w:r w:rsidRPr="000674D7">
        <w:rPr>
          <w:rFonts w:ascii="Arial" w:eastAsia="Times New Roman" w:hAnsi="Arial" w:cs="Arial"/>
          <w:sz w:val="24"/>
          <w:szCs w:val="24"/>
          <w:lang w:eastAsia="ru-RU"/>
        </w:rPr>
        <w:t>«Дульдурга»</w:t>
      </w:r>
    </w:p>
    <w:p w:rsidR="005E38AA" w:rsidRPr="000674D7" w:rsidRDefault="005E38AA" w:rsidP="005E38AA">
      <w:pPr>
        <w:suppressAutoHyphens/>
        <w:spacing w:after="0" w:line="360" w:lineRule="auto"/>
        <w:ind w:left="5103" w:right="96"/>
        <w:jc w:val="center"/>
        <w:rPr>
          <w:rFonts w:ascii="Arial" w:eastAsia="Times New Roman" w:hAnsi="Arial" w:cs="Arial"/>
          <w:sz w:val="24"/>
          <w:szCs w:val="24"/>
          <w:lang w:eastAsia="ru-RU"/>
        </w:rPr>
      </w:pPr>
    </w:p>
    <w:p w:rsidR="005E38AA" w:rsidRPr="000674D7" w:rsidRDefault="005E38AA" w:rsidP="004C580C">
      <w:pPr>
        <w:spacing w:after="0" w:line="240" w:lineRule="auto"/>
        <w:jc w:val="both"/>
        <w:rPr>
          <w:rFonts w:ascii="Arial" w:eastAsia="Times New Roman" w:hAnsi="Arial" w:cs="Arial"/>
          <w:sz w:val="24"/>
          <w:szCs w:val="24"/>
          <w:lang w:eastAsia="ru-RU"/>
        </w:rPr>
      </w:pPr>
    </w:p>
    <w:p w:rsidR="004C580C" w:rsidRPr="000674D7" w:rsidRDefault="004C580C" w:rsidP="004C580C">
      <w:pPr>
        <w:spacing w:after="0" w:line="240" w:lineRule="auto"/>
        <w:jc w:val="both"/>
        <w:rPr>
          <w:rFonts w:ascii="Arial" w:eastAsia="Times New Roman" w:hAnsi="Arial" w:cs="Arial"/>
          <w:sz w:val="24"/>
          <w:szCs w:val="24"/>
          <w:lang w:eastAsia="ru-RU"/>
        </w:rPr>
      </w:pPr>
    </w:p>
    <w:p w:rsidR="004C580C" w:rsidRPr="000674D7" w:rsidRDefault="004C580C" w:rsidP="004C580C">
      <w:pPr>
        <w:spacing w:after="0" w:line="240" w:lineRule="auto"/>
        <w:jc w:val="both"/>
        <w:rPr>
          <w:rFonts w:ascii="Arial" w:hAnsi="Arial" w:cs="Arial"/>
          <w:sz w:val="24"/>
          <w:szCs w:val="24"/>
        </w:rPr>
      </w:pPr>
    </w:p>
    <w:p w:rsidR="00A237C6" w:rsidRDefault="000A681E" w:rsidP="004C580C">
      <w:pPr>
        <w:spacing w:after="0" w:line="240" w:lineRule="auto"/>
        <w:rPr>
          <w:rFonts w:ascii="Arial" w:hAnsi="Arial" w:cs="Arial"/>
          <w:sz w:val="24"/>
          <w:szCs w:val="24"/>
        </w:rPr>
      </w:pPr>
      <w:r>
        <w:rPr>
          <w:rFonts w:ascii="Arial" w:hAnsi="Arial" w:cs="Arial"/>
          <w:sz w:val="24"/>
          <w:szCs w:val="24"/>
        </w:rPr>
        <w:t>Исп. С.Б. Дабаева</w:t>
      </w:r>
    </w:p>
    <w:p w:rsidR="00A237C6" w:rsidRDefault="000A681E" w:rsidP="004C580C">
      <w:pPr>
        <w:spacing w:after="0" w:line="240" w:lineRule="auto"/>
        <w:rPr>
          <w:rFonts w:ascii="Arial" w:hAnsi="Arial" w:cs="Arial"/>
          <w:sz w:val="24"/>
          <w:szCs w:val="24"/>
        </w:rPr>
      </w:pPr>
      <w:r>
        <w:rPr>
          <w:rFonts w:ascii="Arial" w:hAnsi="Arial" w:cs="Arial"/>
          <w:sz w:val="24"/>
          <w:szCs w:val="24"/>
        </w:rPr>
        <w:t>Тел: 8(30256)2-14-27</w:t>
      </w:r>
    </w:p>
    <w:p w:rsidR="004C580C" w:rsidRPr="00A237C6" w:rsidRDefault="004C580C" w:rsidP="004C580C">
      <w:pPr>
        <w:spacing w:after="0" w:line="240" w:lineRule="auto"/>
        <w:rPr>
          <w:rFonts w:ascii="Courier New" w:hAnsi="Courier New" w:cs="Courier New"/>
        </w:rPr>
      </w:pPr>
      <w:r w:rsidRPr="00A237C6">
        <w:rPr>
          <w:rFonts w:ascii="Courier New" w:hAnsi="Courier New" w:cs="Courier New"/>
        </w:rPr>
        <w:t>УТВЕРЖДЕН</w:t>
      </w:r>
    </w:p>
    <w:p w:rsidR="004C580C" w:rsidRPr="00B75B55" w:rsidRDefault="004C580C" w:rsidP="004C580C">
      <w:pPr>
        <w:spacing w:after="0" w:line="240" w:lineRule="auto"/>
        <w:rPr>
          <w:rFonts w:ascii="Courier New" w:hAnsi="Courier New" w:cs="Courier New"/>
        </w:rPr>
      </w:pPr>
      <w:r w:rsidRPr="00A237C6">
        <w:rPr>
          <w:rFonts w:ascii="Courier New" w:hAnsi="Courier New" w:cs="Courier New"/>
        </w:rPr>
        <w:lastRenderedPageBreak/>
        <w:t xml:space="preserve">Постановлением администрации </w:t>
      </w:r>
    </w:p>
    <w:p w:rsidR="004C580C" w:rsidRPr="00A237C6" w:rsidRDefault="004C580C" w:rsidP="004C580C">
      <w:pPr>
        <w:spacing w:after="0" w:line="240" w:lineRule="auto"/>
        <w:rPr>
          <w:rFonts w:ascii="Courier New" w:hAnsi="Courier New" w:cs="Courier New"/>
        </w:rPr>
      </w:pPr>
      <w:r w:rsidRPr="00A237C6">
        <w:rPr>
          <w:rFonts w:ascii="Courier New" w:hAnsi="Courier New" w:cs="Courier New"/>
        </w:rPr>
        <w:t xml:space="preserve">сельского поселения «Дульдурга» </w:t>
      </w:r>
    </w:p>
    <w:p w:rsidR="004C580C" w:rsidRPr="00A237C6" w:rsidRDefault="00B75B55" w:rsidP="004C580C">
      <w:pPr>
        <w:spacing w:after="0" w:line="240" w:lineRule="auto"/>
        <w:rPr>
          <w:rFonts w:ascii="Courier New" w:hAnsi="Courier New" w:cs="Courier New"/>
        </w:rPr>
      </w:pPr>
      <w:r>
        <w:rPr>
          <w:rFonts w:ascii="Courier New" w:hAnsi="Courier New" w:cs="Courier New"/>
        </w:rPr>
        <w:t xml:space="preserve">от «29» ноября </w:t>
      </w:r>
      <w:r w:rsidR="004C580C" w:rsidRPr="00A237C6">
        <w:rPr>
          <w:rFonts w:ascii="Courier New" w:hAnsi="Courier New" w:cs="Courier New"/>
        </w:rPr>
        <w:t>2016 г. №</w:t>
      </w:r>
      <w:r>
        <w:rPr>
          <w:rFonts w:ascii="Courier New" w:hAnsi="Courier New" w:cs="Courier New"/>
        </w:rPr>
        <w:t xml:space="preserve"> 358</w:t>
      </w:r>
      <w:r w:rsidR="004C580C" w:rsidRPr="00A237C6">
        <w:rPr>
          <w:rFonts w:ascii="Courier New" w:hAnsi="Courier New" w:cs="Courier New"/>
        </w:rPr>
        <w:t xml:space="preserve"> </w:t>
      </w:r>
    </w:p>
    <w:p w:rsidR="00A43B41" w:rsidRPr="000674D7" w:rsidRDefault="00A43B41" w:rsidP="00A237C6">
      <w:pPr>
        <w:ind w:firstLine="567"/>
        <w:rPr>
          <w:rFonts w:ascii="Arial" w:hAnsi="Arial" w:cs="Arial"/>
          <w:sz w:val="24"/>
          <w:szCs w:val="24"/>
        </w:rPr>
      </w:pPr>
      <w:r w:rsidRPr="000674D7">
        <w:rPr>
          <w:rFonts w:ascii="Arial" w:hAnsi="Arial" w:cs="Arial"/>
          <w:sz w:val="24"/>
          <w:szCs w:val="24"/>
        </w:rPr>
        <w:t> </w:t>
      </w:r>
    </w:p>
    <w:p w:rsidR="00A43B41" w:rsidRPr="00A237C6" w:rsidRDefault="00A43B41" w:rsidP="00290373">
      <w:pPr>
        <w:ind w:firstLine="567"/>
        <w:jc w:val="center"/>
        <w:rPr>
          <w:rFonts w:ascii="Arial" w:hAnsi="Arial" w:cs="Arial"/>
          <w:b/>
          <w:sz w:val="28"/>
          <w:szCs w:val="28"/>
        </w:rPr>
      </w:pPr>
      <w:r w:rsidRPr="00A237C6">
        <w:rPr>
          <w:rFonts w:ascii="Arial" w:hAnsi="Arial" w:cs="Arial"/>
          <w:b/>
          <w:sz w:val="28"/>
          <w:szCs w:val="28"/>
        </w:rPr>
        <w:t>АДМИНИСТРАТИВНЫЙ РЕГЛАМЕНТ</w:t>
      </w:r>
    </w:p>
    <w:p w:rsidR="00A43B41" w:rsidRPr="00A237C6" w:rsidRDefault="00A43B41" w:rsidP="00A237C6">
      <w:pPr>
        <w:ind w:firstLine="567"/>
        <w:jc w:val="center"/>
        <w:rPr>
          <w:rFonts w:ascii="Arial" w:hAnsi="Arial" w:cs="Arial"/>
          <w:b/>
          <w:sz w:val="28"/>
          <w:szCs w:val="28"/>
        </w:rPr>
      </w:pPr>
      <w:r w:rsidRPr="00A237C6">
        <w:rPr>
          <w:rFonts w:ascii="Arial" w:hAnsi="Arial" w:cs="Arial"/>
          <w:b/>
          <w:sz w:val="28"/>
          <w:szCs w:val="28"/>
        </w:rPr>
        <w:t>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ДОМОВОЙ КНИГИ»</w:t>
      </w:r>
    </w:p>
    <w:p w:rsidR="00A43B41" w:rsidRPr="000674D7" w:rsidRDefault="00A43B41" w:rsidP="00290373">
      <w:pPr>
        <w:ind w:firstLine="567"/>
        <w:jc w:val="center"/>
        <w:rPr>
          <w:rFonts w:ascii="Arial" w:hAnsi="Arial" w:cs="Arial"/>
          <w:sz w:val="24"/>
          <w:szCs w:val="24"/>
        </w:rPr>
      </w:pPr>
      <w:r w:rsidRPr="000674D7">
        <w:rPr>
          <w:rFonts w:ascii="Arial" w:hAnsi="Arial" w:cs="Arial"/>
          <w:b/>
          <w:bCs/>
          <w:sz w:val="24"/>
          <w:szCs w:val="24"/>
        </w:rPr>
        <w:t>1.</w:t>
      </w:r>
      <w:r w:rsidR="001654EB" w:rsidRPr="000674D7">
        <w:rPr>
          <w:rFonts w:ascii="Arial" w:hAnsi="Arial" w:cs="Arial"/>
          <w:b/>
          <w:bCs/>
          <w:sz w:val="24"/>
          <w:szCs w:val="24"/>
        </w:rPr>
        <w:t>ОБЩИЕ ПОЛОЖЕНИЯ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1.1. Настоящий административный регламент (далее Регламент) устанавливает порядок  оказания муниципальной услуги «Выдача справок о составе семьи, с места жительства, о совместном проживании, о наличии печного отопления, об иждивении, на с</w:t>
      </w:r>
      <w:r w:rsidR="00DA7064" w:rsidRPr="000674D7">
        <w:rPr>
          <w:rFonts w:ascii="Arial" w:hAnsi="Arial" w:cs="Arial"/>
          <w:sz w:val="24"/>
          <w:szCs w:val="24"/>
        </w:rPr>
        <w:t>убсидию, выписки из домой книги</w:t>
      </w:r>
      <w:r w:rsidRPr="000674D7">
        <w:rPr>
          <w:rFonts w:ascii="Arial" w:hAnsi="Arial" w:cs="Arial"/>
          <w:sz w:val="24"/>
          <w:szCs w:val="24"/>
        </w:rPr>
        <w:t>» (далее по тексту – муниципальная услуга) заявителям по предоставлению муниципальной услуги в</w:t>
      </w:r>
      <w:r w:rsidRPr="000674D7">
        <w:rPr>
          <w:rFonts w:ascii="Arial" w:hAnsi="Arial" w:cs="Arial"/>
          <w:b/>
          <w:bCs/>
          <w:sz w:val="24"/>
          <w:szCs w:val="24"/>
        </w:rPr>
        <w:t> Администрации</w:t>
      </w:r>
      <w:r w:rsidR="00290373" w:rsidRPr="000674D7">
        <w:rPr>
          <w:rFonts w:ascii="Arial" w:hAnsi="Arial" w:cs="Arial"/>
          <w:b/>
          <w:bCs/>
          <w:sz w:val="24"/>
          <w:szCs w:val="24"/>
        </w:rPr>
        <w:t xml:space="preserve"> сельского</w:t>
      </w:r>
      <w:r w:rsidRPr="000674D7">
        <w:rPr>
          <w:rFonts w:ascii="Arial" w:hAnsi="Arial" w:cs="Arial"/>
          <w:b/>
          <w:bCs/>
          <w:sz w:val="24"/>
          <w:szCs w:val="24"/>
        </w:rPr>
        <w:t xml:space="preserve"> </w:t>
      </w:r>
      <w:r w:rsidR="00C15123" w:rsidRPr="000674D7">
        <w:rPr>
          <w:rFonts w:ascii="Arial" w:hAnsi="Arial" w:cs="Arial"/>
          <w:b/>
          <w:bCs/>
          <w:sz w:val="24"/>
          <w:szCs w:val="24"/>
        </w:rPr>
        <w:t>по</w:t>
      </w:r>
      <w:r w:rsidR="00EE18CA" w:rsidRPr="000674D7">
        <w:rPr>
          <w:rFonts w:ascii="Arial" w:hAnsi="Arial" w:cs="Arial"/>
          <w:b/>
          <w:bCs/>
          <w:sz w:val="24"/>
          <w:szCs w:val="24"/>
        </w:rPr>
        <w:t>селения «</w:t>
      </w:r>
      <w:r w:rsidR="00290373" w:rsidRPr="000674D7">
        <w:rPr>
          <w:rFonts w:ascii="Arial" w:hAnsi="Arial" w:cs="Arial"/>
          <w:b/>
          <w:bCs/>
          <w:sz w:val="24"/>
          <w:szCs w:val="24"/>
        </w:rPr>
        <w:t>Дульдурга</w:t>
      </w:r>
      <w:r w:rsidRPr="000674D7">
        <w:rPr>
          <w:rFonts w:ascii="Arial" w:hAnsi="Arial" w:cs="Arial"/>
          <w:b/>
          <w:bCs/>
          <w:sz w:val="24"/>
          <w:szCs w:val="24"/>
        </w:rPr>
        <w:t xml:space="preserve">» и в </w:t>
      </w:r>
      <w:r w:rsidR="00290373" w:rsidRPr="000674D7">
        <w:rPr>
          <w:rFonts w:ascii="Arial" w:hAnsi="Arial" w:cs="Arial"/>
          <w:b/>
          <w:bCs/>
          <w:sz w:val="24"/>
          <w:szCs w:val="24"/>
        </w:rPr>
        <w:t xml:space="preserve">Дульдургинском </w:t>
      </w:r>
      <w:r w:rsidRPr="000674D7">
        <w:rPr>
          <w:rFonts w:ascii="Arial" w:hAnsi="Arial" w:cs="Arial"/>
          <w:b/>
          <w:bCs/>
          <w:sz w:val="24"/>
          <w:szCs w:val="24"/>
        </w:rPr>
        <w:t>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по тексту – МФЦ), </w:t>
      </w:r>
      <w:r w:rsidRPr="000674D7">
        <w:rPr>
          <w:rFonts w:ascii="Arial" w:hAnsi="Arial" w:cs="Arial"/>
          <w:sz w:val="24"/>
          <w:szCs w:val="24"/>
        </w:rPr>
        <w:t>определяет сроки и последовательность действий (административных процедур), связанных с реализацией полномочий по осуществлению выдачи справок населению.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Положения Регламента распространяются на все устные и письменные, индивидуальные и коллективные запросы граждан.</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Административный регламент по выдаче справок населению (далее Справка):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составе семьи (Приложение № 3 );</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с места жительства (Приложение № 4);</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количестве зарегистрированных граждан в домовладении (Приложение № 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наличии печного отопления (Приложение № 6);</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совместном проживании на день смерти(Приложение № 7);</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об иждивении (Приложение № 8, №9, № 10, № 11);</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w:t>
      </w:r>
      <w:r w:rsidR="00EE18CA" w:rsidRPr="000674D7">
        <w:rPr>
          <w:rFonts w:ascii="Arial" w:hAnsi="Arial" w:cs="Arial"/>
          <w:sz w:val="24"/>
          <w:szCs w:val="24"/>
        </w:rPr>
        <w:t xml:space="preserve"> - выписки из домовой</w:t>
      </w:r>
      <w:r w:rsidRPr="000674D7">
        <w:rPr>
          <w:rFonts w:ascii="Arial" w:hAnsi="Arial" w:cs="Arial"/>
          <w:sz w:val="24"/>
          <w:szCs w:val="24"/>
        </w:rPr>
        <w:t xml:space="preserve"> книги (Приложение № 12);</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размере занимаемой жилой площади (Приложение № 13);</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для предъявления в пенсионный фонд (Приложение № 3, № 8, №9, № 10, № 11, №7);</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 xml:space="preserve">- справки для предъявления </w:t>
      </w:r>
      <w:r w:rsidR="00B07E35" w:rsidRPr="000674D7">
        <w:rPr>
          <w:rFonts w:ascii="Arial" w:hAnsi="Arial" w:cs="Arial"/>
          <w:sz w:val="24"/>
          <w:szCs w:val="24"/>
        </w:rPr>
        <w:t>нотариусу</w:t>
      </w:r>
      <w:r w:rsidRPr="000674D7">
        <w:rPr>
          <w:rFonts w:ascii="Arial" w:hAnsi="Arial" w:cs="Arial"/>
          <w:sz w:val="24"/>
          <w:szCs w:val="24"/>
        </w:rPr>
        <w:t xml:space="preserve"> (Приложение № 3, № 7);</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гражданину являющимся безработным (Приложение № 14) ;</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на твердое топливо (Приложение № 15, № 16);</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на субсидии (Приложение №17, №18, № 19);</w:t>
      </w:r>
    </w:p>
    <w:p w:rsidR="00A43B41" w:rsidRPr="000674D7" w:rsidRDefault="00A43B41" w:rsidP="00EA384E">
      <w:pPr>
        <w:ind w:firstLine="567"/>
        <w:jc w:val="both"/>
        <w:rPr>
          <w:rFonts w:ascii="Arial" w:hAnsi="Arial" w:cs="Arial"/>
          <w:sz w:val="24"/>
          <w:szCs w:val="24"/>
        </w:rPr>
      </w:pPr>
      <w:r w:rsidRPr="000674D7">
        <w:rPr>
          <w:rFonts w:ascii="Arial" w:hAnsi="Arial" w:cs="Arial"/>
          <w:sz w:val="24"/>
          <w:szCs w:val="24"/>
        </w:rPr>
        <w:t xml:space="preserve">разработан для предоставления муниципальной услуги администрацией </w:t>
      </w:r>
      <w:r w:rsidR="00EA384E" w:rsidRPr="000674D7">
        <w:rPr>
          <w:rFonts w:ascii="Arial" w:hAnsi="Arial" w:cs="Arial"/>
          <w:sz w:val="24"/>
          <w:szCs w:val="24"/>
        </w:rPr>
        <w:t>сельского поселения «Дульдурга</w:t>
      </w:r>
      <w:r w:rsidRPr="000674D7">
        <w:rPr>
          <w:rFonts w:ascii="Arial" w:hAnsi="Arial" w:cs="Arial"/>
          <w:sz w:val="24"/>
          <w:szCs w:val="24"/>
        </w:rPr>
        <w:t xml:space="preserve">» и осуществления функции по предоставлению муниципальной услуги администрации </w:t>
      </w:r>
      <w:r w:rsidR="00EA384E" w:rsidRPr="000674D7">
        <w:rPr>
          <w:rFonts w:ascii="Arial" w:hAnsi="Arial" w:cs="Arial"/>
          <w:sz w:val="24"/>
          <w:szCs w:val="24"/>
        </w:rPr>
        <w:t xml:space="preserve">Дульдургинским </w:t>
      </w:r>
      <w:r w:rsidRPr="000674D7">
        <w:rPr>
          <w:rFonts w:ascii="Arial" w:hAnsi="Arial" w:cs="Arial"/>
          <w:sz w:val="24"/>
          <w:szCs w:val="24"/>
        </w:rPr>
        <w:t>филиалом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по тексту - Исполнители).</w:t>
      </w:r>
    </w:p>
    <w:p w:rsidR="00A43B41" w:rsidRPr="000674D7" w:rsidRDefault="00A43B41" w:rsidP="00F00975">
      <w:pPr>
        <w:ind w:firstLine="567"/>
        <w:jc w:val="center"/>
        <w:rPr>
          <w:rFonts w:ascii="Arial" w:hAnsi="Arial" w:cs="Arial"/>
          <w:sz w:val="24"/>
          <w:szCs w:val="24"/>
        </w:rPr>
      </w:pPr>
      <w:r w:rsidRPr="000674D7">
        <w:rPr>
          <w:rFonts w:ascii="Arial" w:hAnsi="Arial" w:cs="Arial"/>
          <w:b/>
          <w:bCs/>
          <w:sz w:val="24"/>
          <w:szCs w:val="24"/>
        </w:rPr>
        <w:t>1.2.</w:t>
      </w:r>
      <w:r w:rsidRPr="000674D7">
        <w:rPr>
          <w:rFonts w:ascii="Arial" w:hAnsi="Arial" w:cs="Arial"/>
          <w:sz w:val="24"/>
          <w:szCs w:val="24"/>
        </w:rPr>
        <w:t> </w:t>
      </w:r>
      <w:r w:rsidRPr="000674D7">
        <w:rPr>
          <w:rFonts w:ascii="Arial" w:hAnsi="Arial" w:cs="Arial"/>
          <w:b/>
          <w:bCs/>
          <w:sz w:val="24"/>
          <w:szCs w:val="24"/>
        </w:rPr>
        <w:t>В тексте настоящего  регламента  используются следующие термины:</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административный регламент оказания муниципальной услуги по выдаче населению справок - нормативный правовой акт, определяющий сроки и последовательность действий администрации и МФЦ, связанных  с предоставлением населению документированной информации при непосредственном обращении (заявлении) граждан или организаций;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административная процедура - последовательность действий администрации и МФЦ при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 документ, представляемый гражданину на основании действующего нормативного правового акта, с информацией, которой располагают органы местного самоуправления и МФЦ, на основании представленных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домовая книга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 сведения в книге заполняются соответствующими уполномоченными органами;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-справка о составе семьи, является документом, подтверждающим факт состава семьи, зарегистрированных как по одному адресу, так и по разным адресам;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-справка- выписка   из домовой книги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 справка о наличии печного отопления является документом, который может подтвердить наличие печного отопления на основании технического паспорта;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о месте регистрации граждан является документом, который подтверждает место регистрации гражданина на основании домовой книги;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совместном проживании на день смерти гражданина – документ, который подтверждает место регистрации  умершего на день смерти и совместно проживающих с ним на день смерти;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об иждивении граждан – документ, подтверждающий нахождение гражданина на иждивении и совместном проживании;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 справки о размере занимаемой жилой площади – документ, подтверждающий площадь жилого помещения;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гражданину являющимся безработным – документ подтверждающий, что гражданин действительно не работает;</w:t>
      </w:r>
    </w:p>
    <w:p w:rsidR="00A43B41" w:rsidRPr="000674D7" w:rsidRDefault="00A43B41" w:rsidP="00F00975">
      <w:pPr>
        <w:ind w:firstLine="567"/>
        <w:jc w:val="both"/>
        <w:rPr>
          <w:rFonts w:ascii="Arial" w:hAnsi="Arial" w:cs="Arial"/>
          <w:sz w:val="24"/>
          <w:szCs w:val="24"/>
        </w:rPr>
      </w:pPr>
      <w:r w:rsidRPr="000674D7">
        <w:rPr>
          <w:rFonts w:ascii="Arial" w:hAnsi="Arial" w:cs="Arial"/>
          <w:sz w:val="24"/>
          <w:szCs w:val="24"/>
        </w:rPr>
        <w:t>- справка на твердое топливо – документ, подтверждающий, что гражданин действительно приобрел твердое топливо у частных лиц;</w:t>
      </w:r>
    </w:p>
    <w:p w:rsidR="00A43B41" w:rsidRPr="000674D7" w:rsidRDefault="00A43B41" w:rsidP="00F00975">
      <w:pPr>
        <w:ind w:firstLine="567"/>
        <w:jc w:val="center"/>
        <w:rPr>
          <w:rFonts w:ascii="Arial" w:hAnsi="Arial" w:cs="Arial"/>
          <w:sz w:val="24"/>
          <w:szCs w:val="24"/>
        </w:rPr>
      </w:pPr>
      <w:r w:rsidRPr="000674D7">
        <w:rPr>
          <w:rFonts w:ascii="Arial" w:hAnsi="Arial" w:cs="Arial"/>
          <w:b/>
          <w:bCs/>
          <w:sz w:val="24"/>
          <w:szCs w:val="24"/>
        </w:rPr>
        <w:t>1.3. Круг заявителей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1.3.1. Заявителями на предоставление муниципальной услуги являются  физические и юридические лица, зарегистрированные на территории Российской Федерации, Забайкальского края, </w:t>
      </w:r>
      <w:r w:rsidR="00F00975" w:rsidRPr="000674D7">
        <w:rPr>
          <w:rFonts w:ascii="Arial" w:hAnsi="Arial" w:cs="Arial"/>
          <w:sz w:val="24"/>
          <w:szCs w:val="24"/>
        </w:rPr>
        <w:t>с. Дульдурга</w:t>
      </w:r>
      <w:r w:rsidRPr="000674D7">
        <w:rPr>
          <w:rFonts w:ascii="Arial" w:hAnsi="Arial" w:cs="Arial"/>
          <w:sz w:val="24"/>
          <w:szCs w:val="24"/>
        </w:rPr>
        <w:t>, проживающие в частном секторе.</w:t>
      </w:r>
    </w:p>
    <w:p w:rsidR="00A43B41" w:rsidRPr="000674D7" w:rsidRDefault="00A43B41" w:rsidP="00F00975">
      <w:pPr>
        <w:ind w:firstLine="567"/>
        <w:jc w:val="both"/>
        <w:rPr>
          <w:rFonts w:ascii="Arial" w:hAnsi="Arial" w:cs="Arial"/>
          <w:sz w:val="24"/>
          <w:szCs w:val="24"/>
        </w:rPr>
      </w:pPr>
      <w:r w:rsidRPr="000674D7">
        <w:rPr>
          <w:rFonts w:ascii="Arial" w:hAnsi="Arial" w:cs="Arial"/>
          <w:sz w:val="24"/>
          <w:szCs w:val="24"/>
        </w:rPr>
        <w:t>1.3.2.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A43B41" w:rsidRPr="000674D7" w:rsidRDefault="00A43B41" w:rsidP="00F00975">
      <w:pPr>
        <w:ind w:firstLine="567"/>
        <w:jc w:val="center"/>
        <w:rPr>
          <w:rFonts w:ascii="Arial" w:hAnsi="Arial" w:cs="Arial"/>
          <w:sz w:val="24"/>
          <w:szCs w:val="24"/>
        </w:rPr>
      </w:pPr>
      <w:r w:rsidRPr="000674D7">
        <w:rPr>
          <w:rFonts w:ascii="Arial" w:hAnsi="Arial" w:cs="Arial"/>
          <w:b/>
          <w:bCs/>
          <w:sz w:val="24"/>
          <w:szCs w:val="24"/>
        </w:rPr>
        <w:t>1.4. Требования к порядку информирования о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1.4.1. Информация о порядке предоставления муниципальной услуги представляется: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Посредством размещения в сети Интернет на официальном сайте МФЦ – </w:t>
      </w:r>
      <w:hyperlink r:id="rId9" w:history="1">
        <w:r w:rsidR="00F26F15" w:rsidRPr="00991FE3">
          <w:rPr>
            <w:rStyle w:val="a5"/>
            <w:rFonts w:ascii="Arial" w:hAnsi="Arial" w:cs="Arial"/>
            <w:sz w:val="24"/>
            <w:szCs w:val="24"/>
          </w:rPr>
          <w:t>www.</w:t>
        </w:r>
        <w:r w:rsidR="00F26F15" w:rsidRPr="00991FE3">
          <w:rPr>
            <w:rStyle w:val="a5"/>
            <w:rFonts w:ascii="Arial" w:hAnsi="Arial" w:cs="Arial"/>
            <w:sz w:val="24"/>
            <w:szCs w:val="24"/>
            <w:lang w:val="en-US"/>
          </w:rPr>
          <w:t>info</w:t>
        </w:r>
        <w:r w:rsidR="00F26F15" w:rsidRPr="00991FE3">
          <w:rPr>
            <w:rStyle w:val="a5"/>
            <w:rFonts w:ascii="Arial" w:hAnsi="Arial" w:cs="Arial"/>
            <w:sz w:val="24"/>
            <w:szCs w:val="24"/>
          </w:rPr>
          <w:t>@</w:t>
        </w:r>
        <w:r w:rsidR="00F26F15" w:rsidRPr="00991FE3">
          <w:rPr>
            <w:rStyle w:val="a5"/>
            <w:rFonts w:ascii="Arial" w:hAnsi="Arial" w:cs="Arial"/>
            <w:sz w:val="24"/>
            <w:szCs w:val="24"/>
            <w:lang w:val="en-US"/>
          </w:rPr>
          <w:t>duldurga</w:t>
        </w:r>
        <w:r w:rsidR="00F26F15" w:rsidRPr="00991FE3">
          <w:rPr>
            <w:rStyle w:val="a5"/>
            <w:rFonts w:ascii="Arial" w:hAnsi="Arial" w:cs="Arial"/>
            <w:sz w:val="24"/>
            <w:szCs w:val="24"/>
          </w:rPr>
          <w:t>.</w:t>
        </w:r>
        <w:r w:rsidR="00F26F15" w:rsidRPr="00991FE3">
          <w:rPr>
            <w:rStyle w:val="a5"/>
            <w:rFonts w:ascii="Arial" w:hAnsi="Arial" w:cs="Arial"/>
            <w:sz w:val="24"/>
            <w:szCs w:val="24"/>
            <w:lang w:val="en-US"/>
          </w:rPr>
          <w:t>mfc</w:t>
        </w:r>
        <w:r w:rsidR="00F26F15" w:rsidRPr="00991FE3">
          <w:rPr>
            <w:rStyle w:val="a5"/>
            <w:rFonts w:ascii="Arial" w:hAnsi="Arial" w:cs="Arial"/>
            <w:sz w:val="24"/>
            <w:szCs w:val="24"/>
          </w:rPr>
          <w:t>-chita.ru</w:t>
        </w:r>
      </w:hyperlink>
      <w:r w:rsidRPr="000674D7">
        <w:rPr>
          <w:rFonts w:ascii="Arial" w:hAnsi="Arial" w:cs="Arial"/>
          <w:sz w:val="24"/>
          <w:szCs w:val="24"/>
        </w:rPr>
        <w:t xml:space="preserve">, </w:t>
      </w:r>
      <w:r w:rsidR="00B07E35" w:rsidRPr="000674D7">
        <w:rPr>
          <w:rFonts w:ascii="Arial" w:hAnsi="Arial" w:cs="Arial"/>
          <w:sz w:val="24"/>
          <w:szCs w:val="24"/>
        </w:rPr>
        <w:t>на официальном сайте Администрации</w:t>
      </w:r>
      <w:r w:rsidR="00F00975" w:rsidRPr="000674D7">
        <w:rPr>
          <w:rFonts w:ascii="Arial" w:hAnsi="Arial" w:cs="Arial"/>
          <w:sz w:val="24"/>
          <w:szCs w:val="24"/>
        </w:rPr>
        <w:t xml:space="preserve"> (http: // www.дульдурга</w:t>
      </w:r>
      <w:r w:rsidR="00B07E35" w:rsidRPr="000674D7">
        <w:rPr>
          <w:rFonts w:ascii="Arial" w:hAnsi="Arial" w:cs="Arial"/>
          <w:sz w:val="24"/>
          <w:szCs w:val="24"/>
        </w:rPr>
        <w:t>.рф)</w:t>
      </w:r>
      <w:r w:rsidRPr="000674D7">
        <w:rPr>
          <w:rFonts w:ascii="Arial" w:hAnsi="Arial" w:cs="Arial"/>
          <w:sz w:val="24"/>
          <w:szCs w:val="24"/>
        </w:rPr>
        <w:t>, единого портала государственных и муниципальных услуг </w:t>
      </w:r>
      <w:hyperlink r:id="rId10" w:history="1">
        <w:r w:rsidRPr="000674D7">
          <w:rPr>
            <w:rStyle w:val="a5"/>
            <w:rFonts w:ascii="Arial" w:hAnsi="Arial" w:cs="Arial"/>
            <w:sz w:val="24"/>
            <w:szCs w:val="24"/>
          </w:rPr>
          <w:t>www.gosuslugi.ru</w:t>
        </w:r>
      </w:hyperlink>
      <w:r w:rsidRPr="000674D7">
        <w:rPr>
          <w:rFonts w:ascii="Arial" w:hAnsi="Arial" w:cs="Arial"/>
          <w:sz w:val="24"/>
          <w:szCs w:val="24"/>
        </w:rPr>
        <w:t>., либо регионального портала государственных и муниципальных услуг- http: //www.pgu.e-zab.ru,</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Посредством телефонной связи.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Телефоны администрации: </w:t>
      </w:r>
      <w:r w:rsidR="00D87938" w:rsidRPr="000674D7">
        <w:rPr>
          <w:rFonts w:ascii="Arial" w:hAnsi="Arial" w:cs="Arial"/>
          <w:sz w:val="24"/>
          <w:szCs w:val="24"/>
        </w:rPr>
        <w:t>8 (30256)2-13-63</w:t>
      </w:r>
      <w:r w:rsidR="00B07E35" w:rsidRPr="000674D7">
        <w:rPr>
          <w:rFonts w:ascii="Arial" w:hAnsi="Arial" w:cs="Arial"/>
          <w:sz w:val="24"/>
          <w:szCs w:val="24"/>
        </w:rPr>
        <w:t xml:space="preserve"> </w:t>
      </w:r>
      <w:r w:rsidRPr="000674D7">
        <w:rPr>
          <w:rFonts w:ascii="Arial" w:hAnsi="Arial" w:cs="Arial"/>
          <w:sz w:val="24"/>
          <w:szCs w:val="24"/>
        </w:rPr>
        <w:t>(</w:t>
      </w:r>
      <w:r w:rsidR="00B07E35" w:rsidRPr="000674D7">
        <w:rPr>
          <w:rFonts w:ascii="Arial" w:hAnsi="Arial" w:cs="Arial"/>
          <w:sz w:val="24"/>
          <w:szCs w:val="24"/>
        </w:rPr>
        <w:t>Общий отдел</w:t>
      </w:r>
      <w:r w:rsidRPr="000674D7">
        <w:rPr>
          <w:rFonts w:ascii="Arial" w:hAnsi="Arial" w:cs="Arial"/>
          <w:sz w:val="24"/>
          <w:szCs w:val="24"/>
        </w:rPr>
        <w:t>)</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Телефоны МФЦ: </w:t>
      </w:r>
      <w:r w:rsidR="00D87938" w:rsidRPr="000674D7">
        <w:rPr>
          <w:rFonts w:ascii="Arial" w:hAnsi="Arial" w:cs="Arial"/>
          <w:sz w:val="24"/>
          <w:szCs w:val="24"/>
        </w:rPr>
        <w:t>тел 8(30256) 2-22-88.</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контактных телефонах администрации и МФЦ размещаются на сайте.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Посредством размещения на информационных стендах, расположенных в помещении администрации и МФЦ предназначенном для приема обращений и заявлений.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График работы помещений администрации и МФЦ, предназначенных для личного приема физических и  юридических лиц (филиалов):</w:t>
      </w:r>
    </w:p>
    <w:p w:rsidR="006271B1" w:rsidRPr="000674D7" w:rsidRDefault="00A43B41" w:rsidP="006271B1">
      <w:pPr>
        <w:tabs>
          <w:tab w:val="left" w:pos="709"/>
        </w:tabs>
        <w:ind w:firstLine="709"/>
        <w:jc w:val="both"/>
        <w:rPr>
          <w:rFonts w:ascii="Arial" w:hAnsi="Arial" w:cs="Arial"/>
          <w:sz w:val="24"/>
          <w:szCs w:val="24"/>
        </w:rPr>
      </w:pPr>
      <w:r w:rsidRPr="000674D7">
        <w:rPr>
          <w:rFonts w:ascii="Arial" w:hAnsi="Arial" w:cs="Arial"/>
          <w:b/>
          <w:bCs/>
          <w:sz w:val="24"/>
          <w:szCs w:val="24"/>
        </w:rPr>
        <w:t>График работы администрации:</w:t>
      </w:r>
      <w:r w:rsidRPr="000674D7">
        <w:rPr>
          <w:rFonts w:ascii="Arial" w:hAnsi="Arial" w:cs="Arial"/>
          <w:sz w:val="24"/>
          <w:szCs w:val="24"/>
        </w:rPr>
        <w:t xml:space="preserve"> приемные дни: </w:t>
      </w:r>
    </w:p>
    <w:p w:rsidR="006271B1" w:rsidRPr="000674D7" w:rsidRDefault="00A237C6" w:rsidP="006271B1">
      <w:pPr>
        <w:tabs>
          <w:tab w:val="left" w:pos="709"/>
        </w:tabs>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понедельник – четверг: с 08:45 </w:t>
      </w:r>
      <w:r w:rsidR="000556E0" w:rsidRPr="000674D7">
        <w:rPr>
          <w:rFonts w:ascii="Arial" w:eastAsia="Times New Roman" w:hAnsi="Arial" w:cs="Arial"/>
          <w:sz w:val="24"/>
          <w:szCs w:val="24"/>
          <w:lang w:eastAsia="ru-RU"/>
        </w:rPr>
        <w:t>до 16:45</w:t>
      </w:r>
      <w:r w:rsidR="006271B1" w:rsidRPr="000674D7">
        <w:rPr>
          <w:rFonts w:ascii="Arial" w:eastAsia="Times New Roman" w:hAnsi="Arial" w:cs="Arial"/>
          <w:sz w:val="24"/>
          <w:szCs w:val="24"/>
          <w:lang w:eastAsia="ru-RU"/>
        </w:rPr>
        <w:t xml:space="preserve">; </w:t>
      </w:r>
    </w:p>
    <w:p w:rsidR="006271B1" w:rsidRPr="000674D7" w:rsidRDefault="00A237C6" w:rsidP="006271B1">
      <w:pPr>
        <w:tabs>
          <w:tab w:val="left" w:pos="709"/>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пятница: с 08:45</w:t>
      </w:r>
      <w:r w:rsidR="000556E0" w:rsidRPr="000674D7">
        <w:rPr>
          <w:rFonts w:ascii="Arial" w:eastAsia="Times New Roman" w:hAnsi="Arial" w:cs="Arial"/>
          <w:sz w:val="24"/>
          <w:szCs w:val="24"/>
          <w:lang w:eastAsia="ru-RU"/>
        </w:rPr>
        <w:t xml:space="preserve"> до 15:45</w:t>
      </w:r>
      <w:r w:rsidR="006271B1" w:rsidRPr="000674D7">
        <w:rPr>
          <w:rFonts w:ascii="Arial" w:eastAsia="Times New Roman" w:hAnsi="Arial" w:cs="Arial"/>
          <w:sz w:val="24"/>
          <w:szCs w:val="24"/>
          <w:lang w:eastAsia="ru-RU"/>
        </w:rPr>
        <w:t xml:space="preserve">; </w:t>
      </w:r>
    </w:p>
    <w:p w:rsidR="006271B1" w:rsidRPr="000674D7" w:rsidRDefault="006271B1" w:rsidP="006271B1">
      <w:pPr>
        <w:tabs>
          <w:tab w:val="left" w:pos="709"/>
        </w:tabs>
        <w:spacing w:after="0" w:line="240" w:lineRule="auto"/>
        <w:ind w:firstLine="709"/>
        <w:jc w:val="both"/>
        <w:rPr>
          <w:rFonts w:ascii="Arial" w:eastAsia="Times New Roman" w:hAnsi="Arial" w:cs="Arial"/>
          <w:sz w:val="24"/>
          <w:szCs w:val="24"/>
          <w:lang w:eastAsia="ru-RU"/>
        </w:rPr>
      </w:pPr>
      <w:r w:rsidRPr="000674D7">
        <w:rPr>
          <w:rFonts w:ascii="Arial" w:eastAsia="Times New Roman" w:hAnsi="Arial" w:cs="Arial"/>
          <w:sz w:val="24"/>
          <w:szCs w:val="24"/>
          <w:lang w:eastAsia="ru-RU"/>
        </w:rPr>
        <w:t>суббота, воскресенье: выходные дни.</w:t>
      </w:r>
    </w:p>
    <w:p w:rsidR="00A43B41" w:rsidRPr="000674D7" w:rsidRDefault="00A43B41" w:rsidP="00A43B41">
      <w:pPr>
        <w:ind w:firstLine="567"/>
        <w:jc w:val="both"/>
        <w:rPr>
          <w:rFonts w:ascii="Arial" w:hAnsi="Arial" w:cs="Arial"/>
          <w:sz w:val="24"/>
          <w:szCs w:val="24"/>
        </w:rPr>
      </w:pPr>
    </w:p>
    <w:p w:rsidR="00F26F15" w:rsidRDefault="00A43B41" w:rsidP="00991FE3">
      <w:pPr>
        <w:ind w:firstLine="567"/>
        <w:jc w:val="both"/>
        <w:rPr>
          <w:rFonts w:ascii="Arial" w:hAnsi="Arial" w:cs="Arial"/>
          <w:sz w:val="24"/>
          <w:szCs w:val="24"/>
        </w:rPr>
      </w:pPr>
      <w:r w:rsidRPr="000674D7">
        <w:rPr>
          <w:rFonts w:ascii="Arial" w:hAnsi="Arial" w:cs="Arial"/>
          <w:b/>
          <w:bCs/>
          <w:sz w:val="24"/>
          <w:szCs w:val="24"/>
        </w:rPr>
        <w:lastRenderedPageBreak/>
        <w:t>График работы МФЦ:</w:t>
      </w:r>
      <w:r w:rsidRPr="000674D7">
        <w:rPr>
          <w:rFonts w:ascii="Arial" w:hAnsi="Arial" w:cs="Arial"/>
          <w:sz w:val="24"/>
          <w:szCs w:val="24"/>
        </w:rPr>
        <w:t> </w:t>
      </w:r>
      <w:r w:rsidRPr="00B422C5">
        <w:rPr>
          <w:rFonts w:ascii="Arial" w:hAnsi="Arial" w:cs="Arial"/>
          <w:sz w:val="24"/>
          <w:szCs w:val="24"/>
        </w:rPr>
        <w:t xml:space="preserve">Понедельник, </w:t>
      </w:r>
      <w:r w:rsidR="00991FE3">
        <w:rPr>
          <w:rFonts w:ascii="Arial" w:hAnsi="Arial" w:cs="Arial"/>
          <w:sz w:val="24"/>
          <w:szCs w:val="24"/>
        </w:rPr>
        <w:t xml:space="preserve">вторник, </w:t>
      </w:r>
      <w:r w:rsidRPr="00B422C5">
        <w:rPr>
          <w:rFonts w:ascii="Arial" w:hAnsi="Arial" w:cs="Arial"/>
          <w:sz w:val="24"/>
          <w:szCs w:val="24"/>
        </w:rPr>
        <w:t>среда, четверг, пятница – с 08 ч. 00 мин. до 17 ч</w:t>
      </w:r>
      <w:r w:rsidR="00B422C5">
        <w:rPr>
          <w:rFonts w:ascii="Arial" w:hAnsi="Arial" w:cs="Arial"/>
          <w:sz w:val="24"/>
          <w:szCs w:val="24"/>
        </w:rPr>
        <w:t>,</w:t>
      </w:r>
      <w:r w:rsidRPr="00B422C5">
        <w:rPr>
          <w:rFonts w:ascii="Arial" w:hAnsi="Arial" w:cs="Arial"/>
          <w:sz w:val="24"/>
          <w:szCs w:val="24"/>
        </w:rPr>
        <w:t xml:space="preserve"> </w:t>
      </w:r>
      <w:r w:rsidR="00B422C5">
        <w:rPr>
          <w:rFonts w:ascii="Arial" w:hAnsi="Arial" w:cs="Arial"/>
          <w:sz w:val="24"/>
          <w:szCs w:val="24"/>
        </w:rPr>
        <w:t xml:space="preserve">пятница </w:t>
      </w:r>
      <w:r w:rsidR="00F26F15" w:rsidRPr="00B422C5">
        <w:rPr>
          <w:rFonts w:ascii="Arial" w:hAnsi="Arial" w:cs="Arial"/>
          <w:sz w:val="24"/>
          <w:szCs w:val="24"/>
        </w:rPr>
        <w:t>прием документов до 1</w:t>
      </w:r>
      <w:r w:rsidR="00B422C5">
        <w:rPr>
          <w:rFonts w:ascii="Arial" w:hAnsi="Arial" w:cs="Arial"/>
          <w:sz w:val="24"/>
          <w:szCs w:val="24"/>
        </w:rPr>
        <w:t>4:</w:t>
      </w:r>
      <w:r w:rsidRPr="00B422C5">
        <w:rPr>
          <w:rFonts w:ascii="Arial" w:hAnsi="Arial" w:cs="Arial"/>
          <w:sz w:val="24"/>
          <w:szCs w:val="24"/>
        </w:rPr>
        <w:t>00 мин. без перерыва;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администрации и МФЦ размещаются на  его сайте.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По письменным запросам: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Адрес места нахождения и почтовый адрес для направления запроса по вопросам предоставления муниципальной услуги: Забайкальский край, </w:t>
      </w:r>
      <w:r w:rsidR="00B75A1E" w:rsidRPr="000674D7">
        <w:rPr>
          <w:rFonts w:ascii="Arial" w:hAnsi="Arial" w:cs="Arial"/>
          <w:sz w:val="24"/>
          <w:szCs w:val="24"/>
        </w:rPr>
        <w:t>с. Дульдурга, ул. 50 лет Октября, 10</w:t>
      </w:r>
      <w:r w:rsidRPr="000674D7">
        <w:rPr>
          <w:rFonts w:ascii="Arial" w:hAnsi="Arial" w:cs="Arial"/>
          <w:sz w:val="24"/>
          <w:szCs w:val="24"/>
        </w:rPr>
        <w:t xml:space="preserve">, администрация </w:t>
      </w:r>
      <w:r w:rsidR="00B75A1E" w:rsidRPr="000674D7">
        <w:rPr>
          <w:rFonts w:ascii="Arial" w:hAnsi="Arial" w:cs="Arial"/>
          <w:sz w:val="24"/>
          <w:szCs w:val="24"/>
        </w:rPr>
        <w:t xml:space="preserve">сельского </w:t>
      </w:r>
      <w:r w:rsidRPr="000674D7">
        <w:rPr>
          <w:rFonts w:ascii="Arial" w:hAnsi="Arial" w:cs="Arial"/>
          <w:sz w:val="24"/>
          <w:szCs w:val="24"/>
        </w:rPr>
        <w:t>поселения «</w:t>
      </w:r>
      <w:r w:rsidR="00B75A1E" w:rsidRPr="000674D7">
        <w:rPr>
          <w:rFonts w:ascii="Arial" w:hAnsi="Arial" w:cs="Arial"/>
          <w:sz w:val="24"/>
          <w:szCs w:val="24"/>
        </w:rPr>
        <w:t>Дульдурга</w:t>
      </w:r>
      <w:r w:rsidRPr="000674D7">
        <w:rPr>
          <w:rFonts w:ascii="Arial" w:hAnsi="Arial" w:cs="Arial"/>
          <w:sz w:val="24"/>
          <w:szCs w:val="24"/>
        </w:rPr>
        <w:t>».</w:t>
      </w:r>
    </w:p>
    <w:p w:rsidR="00A43B41" w:rsidRPr="000674D7" w:rsidRDefault="00A43B41" w:rsidP="00D56459">
      <w:pPr>
        <w:ind w:firstLine="567"/>
        <w:jc w:val="both"/>
        <w:rPr>
          <w:rFonts w:ascii="Arial" w:hAnsi="Arial" w:cs="Arial"/>
          <w:sz w:val="24"/>
          <w:szCs w:val="24"/>
        </w:rPr>
      </w:pPr>
      <w:r w:rsidRPr="000674D7">
        <w:rPr>
          <w:rFonts w:ascii="Arial" w:hAnsi="Arial" w:cs="Arial"/>
          <w:sz w:val="24"/>
          <w:szCs w:val="24"/>
        </w:rPr>
        <w:t xml:space="preserve">Почтовые адреса, адреса электронной почты Администрации </w:t>
      </w:r>
      <w:r w:rsidR="00B75A1E" w:rsidRPr="000674D7">
        <w:rPr>
          <w:rFonts w:ascii="Arial" w:hAnsi="Arial" w:cs="Arial"/>
          <w:sz w:val="24"/>
          <w:szCs w:val="24"/>
        </w:rPr>
        <w:t xml:space="preserve">сельского поселения «Дульдурга» </w:t>
      </w:r>
      <w:r w:rsidRPr="000674D7">
        <w:rPr>
          <w:rFonts w:ascii="Arial" w:hAnsi="Arial" w:cs="Arial"/>
          <w:sz w:val="24"/>
          <w:szCs w:val="24"/>
        </w:rPr>
        <w:t>разме</w:t>
      </w:r>
      <w:r w:rsidR="00B75A1E" w:rsidRPr="000674D7">
        <w:rPr>
          <w:rFonts w:ascii="Arial" w:hAnsi="Arial" w:cs="Arial"/>
          <w:sz w:val="24"/>
          <w:szCs w:val="24"/>
        </w:rPr>
        <w:t>щаются на  его официальном сайте</w:t>
      </w:r>
      <w:r w:rsidRPr="000674D7">
        <w:rPr>
          <w:rFonts w:ascii="Arial" w:hAnsi="Arial" w:cs="Arial"/>
          <w:sz w:val="24"/>
          <w:szCs w:val="24"/>
        </w:rPr>
        <w:t>.</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1.4.2.  На информационных стендах администрации и  МФЦ размещается следующая информация: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текст административного регламента;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образец заявления о выдаче документов </w:t>
      </w:r>
      <w:hyperlink r:id="rId11" w:history="1">
        <w:r w:rsidRPr="000674D7">
          <w:rPr>
            <w:rStyle w:val="a5"/>
            <w:rFonts w:ascii="Arial" w:hAnsi="Arial" w:cs="Arial"/>
            <w:sz w:val="24"/>
            <w:szCs w:val="24"/>
          </w:rPr>
          <w:t>(приложение 1)</w:t>
        </w:r>
      </w:hyperlink>
      <w:r w:rsidRPr="000674D7">
        <w:rPr>
          <w:rFonts w:ascii="Arial" w:hAnsi="Arial" w:cs="Arial"/>
          <w:sz w:val="24"/>
          <w:szCs w:val="24"/>
        </w:rPr>
        <w:t>;</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исчерпывающий перечень оснований для отказа в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график работы администрации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адреса сайта и электронной почты администрации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номера телефонов, по которым осуществляется информирование по вопросам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1.4.3. Размещение указанной информации организуют администрация и МФЦ соответственно.</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1.4.4. На сайте МФЦ и администрации  размещается следующая информация: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текст административного регламента;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образец заявления о выдаче документов (выписки из домовой книги, справок и иных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адреса электронной почты для направления обращений по вопросам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номера телефонов, по которым осуществляется информирование по вопросам предоставления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иная информация по вопросам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1.4.5.  Основными требованиями к информированию заявителей являются: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достоверность и полнота предоставляемой информации;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четкость изложения информации;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удобство и доступность получения информации;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оперативность предоставления информации.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1.4.6. Порядок получения информации по вопросам предоставления муниципальной услуги, в том числе о ходе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информировании посредством средств телефонной связи администраторы МФЦ, и должностные лица администрации обязаны предоставить следующую информацию:</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нормативных правовых актах, регламентирующих вопросы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порядке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сроках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местонахождении помещения, предназначенного для приема обращений и заявлений;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об адресах сайта и электронной почты администрации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перечне оснований для отказа в предоставлении муниципальной услуги;</w:t>
      </w:r>
    </w:p>
    <w:p w:rsidR="00A43B41" w:rsidRPr="000674D7" w:rsidRDefault="00A43B41" w:rsidP="00991FE3">
      <w:pPr>
        <w:ind w:firstLine="567"/>
        <w:jc w:val="both"/>
        <w:rPr>
          <w:rFonts w:ascii="Arial" w:hAnsi="Arial" w:cs="Arial"/>
          <w:sz w:val="24"/>
          <w:szCs w:val="24"/>
        </w:rPr>
      </w:pPr>
      <w:r w:rsidRPr="000674D7">
        <w:rPr>
          <w:rFonts w:ascii="Arial" w:hAnsi="Arial" w:cs="Arial"/>
          <w:sz w:val="24"/>
          <w:szCs w:val="24"/>
        </w:rPr>
        <w:t>сведения о ходе предоставления муниципальной услуги.</w:t>
      </w:r>
    </w:p>
    <w:p w:rsidR="00A43B41" w:rsidRPr="000674D7" w:rsidRDefault="00A43B41" w:rsidP="003A3682">
      <w:pPr>
        <w:ind w:firstLine="567"/>
        <w:jc w:val="center"/>
        <w:rPr>
          <w:rFonts w:ascii="Arial" w:hAnsi="Arial" w:cs="Arial"/>
          <w:sz w:val="24"/>
          <w:szCs w:val="24"/>
        </w:rPr>
      </w:pPr>
      <w:r w:rsidRPr="000674D7">
        <w:rPr>
          <w:rFonts w:ascii="Arial" w:hAnsi="Arial" w:cs="Arial"/>
          <w:b/>
          <w:bCs/>
          <w:sz w:val="24"/>
          <w:szCs w:val="24"/>
        </w:rPr>
        <w:t>2. СТАНДАРТ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 Наименование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Полное наименование муниципальной услуги – «Выдача справок о составе семьи, с места жительства, о совместном проживании, о наличии печного отопления, об иждивении, на с</w:t>
      </w:r>
      <w:r w:rsidR="006271B1" w:rsidRPr="000674D7">
        <w:rPr>
          <w:rFonts w:ascii="Arial" w:hAnsi="Arial" w:cs="Arial"/>
          <w:sz w:val="24"/>
          <w:szCs w:val="24"/>
        </w:rPr>
        <w:t>убсидию, выписки из домой книги</w:t>
      </w:r>
      <w:r w:rsidRPr="000674D7">
        <w:rPr>
          <w:rFonts w:ascii="Arial" w:hAnsi="Arial" w:cs="Arial"/>
          <w:sz w:val="24"/>
          <w:szCs w:val="24"/>
        </w:rPr>
        <w:t>»</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Краткое наименование муниципальной услуги - выдача справок населению.</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 xml:space="preserve">2.2. </w:t>
      </w:r>
      <w:r w:rsidR="006271B1" w:rsidRPr="000674D7">
        <w:rPr>
          <w:rFonts w:ascii="Arial" w:hAnsi="Arial" w:cs="Arial"/>
          <w:b/>
          <w:bCs/>
          <w:sz w:val="24"/>
          <w:szCs w:val="24"/>
        </w:rPr>
        <w:t>Н</w:t>
      </w:r>
      <w:r w:rsidRPr="000674D7">
        <w:rPr>
          <w:rFonts w:ascii="Arial" w:hAnsi="Arial" w:cs="Arial"/>
          <w:b/>
          <w:bCs/>
          <w:sz w:val="24"/>
          <w:szCs w:val="24"/>
        </w:rPr>
        <w:t>аименование органа предоставляющего муниципальную услугу:</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2.2.1. Выдачу справок населению  при личном обращении предоставляет  администрация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2.2.2. Выдачу справок населению при обращении заявителя по почте и в электронной форме предоставляет администрация </w:t>
      </w:r>
      <w:r w:rsidR="003A3682" w:rsidRPr="000674D7">
        <w:rPr>
          <w:rFonts w:ascii="Arial" w:hAnsi="Arial" w:cs="Arial"/>
          <w:sz w:val="24"/>
          <w:szCs w:val="24"/>
        </w:rPr>
        <w:t xml:space="preserve">сельского </w:t>
      </w:r>
      <w:r w:rsidRPr="000674D7">
        <w:rPr>
          <w:rFonts w:ascii="Arial" w:hAnsi="Arial" w:cs="Arial"/>
          <w:sz w:val="24"/>
          <w:szCs w:val="24"/>
        </w:rPr>
        <w:t>поселения «</w:t>
      </w:r>
      <w:r w:rsidR="003A3682" w:rsidRPr="000674D7">
        <w:rPr>
          <w:rFonts w:ascii="Arial" w:hAnsi="Arial" w:cs="Arial"/>
          <w:sz w:val="24"/>
          <w:szCs w:val="24"/>
        </w:rPr>
        <w:t>Дульдурга</w:t>
      </w:r>
      <w:r w:rsidRPr="000674D7">
        <w:rPr>
          <w:rFonts w:ascii="Arial" w:hAnsi="Arial" w:cs="Arial"/>
          <w:sz w:val="24"/>
          <w:szCs w:val="24"/>
        </w:rPr>
        <w:t>».</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2.2.3. Граждане могут обратиться в МФЦ за получением муниципальной услуги только лично. При обращении в администрацию заявителя лично, должностные лица администрации информируют заявителей о возможности получения муниципальной услуги</w:t>
      </w:r>
      <w:r w:rsidR="003A3682" w:rsidRPr="000674D7">
        <w:rPr>
          <w:rFonts w:ascii="Arial" w:hAnsi="Arial" w:cs="Arial"/>
          <w:sz w:val="24"/>
          <w:szCs w:val="24"/>
        </w:rPr>
        <w:t xml:space="preserve"> в МФЦ.</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lastRenderedPageBreak/>
        <w:t>2.3. Конечным результатом предоставления муниципальной услуги является получение гражданами: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составе семьи;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с места регистрации граждан;</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количестве зарегистрированных граждан в домовладении;</w:t>
      </w:r>
      <w:r w:rsidRPr="000674D7">
        <w:rPr>
          <w:rFonts w:ascii="Arial" w:hAnsi="Arial" w:cs="Arial"/>
          <w:sz w:val="24"/>
          <w:szCs w:val="24"/>
        </w:rPr>
        <w:br/>
        <w:t>- справки о наличии печного отопления;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выписки из домовой книги;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об иждивении;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 справки </w:t>
      </w:r>
      <w:r w:rsidR="006271B1" w:rsidRPr="000674D7">
        <w:rPr>
          <w:rFonts w:ascii="Arial" w:hAnsi="Arial" w:cs="Arial"/>
          <w:sz w:val="24"/>
          <w:szCs w:val="24"/>
        </w:rPr>
        <w:t>для предъявления нотариусу</w:t>
      </w:r>
      <w:r w:rsidRPr="000674D7">
        <w:rPr>
          <w:rFonts w:ascii="Arial" w:hAnsi="Arial" w:cs="Arial"/>
          <w:sz w:val="24"/>
          <w:szCs w:val="24"/>
        </w:rPr>
        <w:t xml:space="preserve"> (о совместном проживании на день смерти);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в пенсионный фонд (о том, что мать родила и воспитала 5 и более детей (или инвалида с детства); по день смерти отца (матери) находился на иждивении и полном содержании; о совместном проживании на день смерти);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о том, что гражданин является безработным;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о размере занимаемой жилой площади;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на твердое топливо;</w:t>
      </w:r>
    </w:p>
    <w:p w:rsidR="00A43B41" w:rsidRPr="000674D7" w:rsidRDefault="0007264A" w:rsidP="00A43B41">
      <w:pPr>
        <w:ind w:firstLine="567"/>
        <w:jc w:val="both"/>
        <w:rPr>
          <w:rFonts w:ascii="Arial" w:hAnsi="Arial" w:cs="Arial"/>
          <w:sz w:val="24"/>
          <w:szCs w:val="24"/>
        </w:rPr>
      </w:pPr>
      <w:r w:rsidRPr="000674D7">
        <w:rPr>
          <w:rFonts w:ascii="Arial" w:hAnsi="Arial" w:cs="Arial"/>
          <w:sz w:val="24"/>
          <w:szCs w:val="24"/>
        </w:rPr>
        <w:t>- справки на субсидии;</w:t>
      </w:r>
    </w:p>
    <w:p w:rsidR="0007264A" w:rsidRPr="000674D7" w:rsidRDefault="0007264A" w:rsidP="0007264A">
      <w:pPr>
        <w:ind w:firstLine="567"/>
        <w:jc w:val="both"/>
        <w:rPr>
          <w:rFonts w:ascii="Arial" w:hAnsi="Arial" w:cs="Arial"/>
          <w:sz w:val="24"/>
          <w:szCs w:val="24"/>
        </w:rPr>
      </w:pPr>
      <w:r w:rsidRPr="000674D7">
        <w:rPr>
          <w:rFonts w:ascii="Arial" w:hAnsi="Arial" w:cs="Arial"/>
          <w:sz w:val="24"/>
          <w:szCs w:val="24"/>
        </w:rPr>
        <w:t>- справки о наличии печного отопления;</w:t>
      </w:r>
    </w:p>
    <w:p w:rsidR="00A43B41" w:rsidRPr="000674D7" w:rsidRDefault="0007264A" w:rsidP="0007264A">
      <w:pPr>
        <w:ind w:firstLine="567"/>
        <w:jc w:val="both"/>
        <w:rPr>
          <w:rFonts w:ascii="Arial" w:hAnsi="Arial" w:cs="Arial"/>
          <w:sz w:val="24"/>
          <w:szCs w:val="24"/>
        </w:rPr>
      </w:pPr>
      <w:r w:rsidRPr="000674D7">
        <w:rPr>
          <w:rFonts w:ascii="Arial" w:hAnsi="Arial" w:cs="Arial"/>
          <w:sz w:val="24"/>
          <w:szCs w:val="24"/>
        </w:rPr>
        <w:t>- справки о совместном проживании на день смерти.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2.4. Срок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2.4.1. Срок предоставления муниципальной услуги для юридических и физических лиц при устном обращении в администрацию и МФЦ - немедленно.</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 xml:space="preserve">2.4.3.  Срок предоставления муниципальной услуги для юридических и физических лиц при обращении в администрацию </w:t>
      </w:r>
      <w:r w:rsidR="003A3682" w:rsidRPr="000674D7">
        <w:rPr>
          <w:rFonts w:ascii="Arial" w:hAnsi="Arial" w:cs="Arial"/>
          <w:sz w:val="24"/>
          <w:szCs w:val="24"/>
        </w:rPr>
        <w:t xml:space="preserve">сельского поселения «Дульдурга» </w:t>
      </w:r>
      <w:r w:rsidRPr="000674D7">
        <w:rPr>
          <w:rFonts w:ascii="Arial" w:hAnsi="Arial" w:cs="Arial"/>
          <w:sz w:val="24"/>
          <w:szCs w:val="24"/>
        </w:rPr>
        <w:t xml:space="preserve">по почте или в электронной форме – </w:t>
      </w:r>
      <w:r w:rsidR="00630AB1" w:rsidRPr="000674D7">
        <w:rPr>
          <w:rFonts w:ascii="Arial" w:hAnsi="Arial" w:cs="Arial"/>
          <w:sz w:val="24"/>
          <w:szCs w:val="24"/>
        </w:rPr>
        <w:t>30</w:t>
      </w:r>
      <w:r w:rsidRPr="000674D7">
        <w:rPr>
          <w:rFonts w:ascii="Arial" w:hAnsi="Arial" w:cs="Arial"/>
          <w:sz w:val="24"/>
          <w:szCs w:val="24"/>
        </w:rPr>
        <w:t xml:space="preserve"> дней с момента поступления обращения.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6 апреля 2011 года № 63-ФЗ «Об электронной подписи» («Российская газета», 8 апреля 2011 года, № 75);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27 июля 2006 года № 152-ФЗ «О персональных данных» («Российская газета», 29 июля 2006 года, № 165);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43B41" w:rsidRPr="000674D7" w:rsidRDefault="00E939F9" w:rsidP="00A43B41">
      <w:pPr>
        <w:ind w:firstLine="567"/>
        <w:jc w:val="both"/>
        <w:rPr>
          <w:rFonts w:ascii="Arial" w:hAnsi="Arial" w:cs="Arial"/>
          <w:sz w:val="24"/>
          <w:szCs w:val="24"/>
        </w:rPr>
      </w:pPr>
      <w:hyperlink r:id="rId12" w:history="1">
        <w:r w:rsidR="00A43B41" w:rsidRPr="000674D7">
          <w:rPr>
            <w:rStyle w:val="a5"/>
            <w:rFonts w:ascii="Arial" w:hAnsi="Arial" w:cs="Arial"/>
            <w:sz w:val="24"/>
            <w:szCs w:val="24"/>
          </w:rPr>
          <w:t>Закон</w:t>
        </w:r>
      </w:hyperlink>
      <w:r w:rsidR="00A43B41" w:rsidRPr="000674D7">
        <w:rPr>
          <w:rFonts w:ascii="Arial" w:hAnsi="Arial" w:cs="Arial"/>
          <w:sz w:val="24"/>
          <w:szCs w:val="24"/>
        </w:rPr>
        <w:t>ом РФ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 32, ст. 1227);</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hyperlink r:id="rId13" w:history="1">
        <w:r w:rsidR="00A43B41" w:rsidRPr="000674D7">
          <w:rPr>
            <w:rStyle w:val="a5"/>
            <w:rFonts w:ascii="Arial" w:hAnsi="Arial" w:cs="Arial"/>
            <w:sz w:val="24"/>
            <w:szCs w:val="24"/>
          </w:rPr>
          <w:t>остановление</w:t>
        </w:r>
      </w:hyperlink>
      <w:r w:rsidR="00A43B41" w:rsidRPr="000674D7">
        <w:rPr>
          <w:rFonts w:ascii="Arial" w:hAnsi="Arial" w:cs="Arial"/>
          <w:sz w:val="24"/>
          <w:szCs w:val="24"/>
        </w:rPr>
        <w:t>м Правительства РФ от 23 мая 2006 г. № 307 «О порядке предоставления коммунальных услуг гражданам» («Собрание законодательства РФ», 05.06.2006, № 23, ст. 2501);</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hyperlink r:id="rId14" w:history="1">
        <w:r w:rsidR="00A43B41" w:rsidRPr="000674D7">
          <w:rPr>
            <w:rStyle w:val="a5"/>
            <w:rFonts w:ascii="Arial" w:hAnsi="Arial" w:cs="Arial"/>
            <w:sz w:val="24"/>
            <w:szCs w:val="24"/>
          </w:rPr>
          <w:t>остановление</w:t>
        </w:r>
      </w:hyperlink>
      <w:r w:rsidR="00A43B41" w:rsidRPr="000674D7">
        <w:rPr>
          <w:rFonts w:ascii="Arial" w:hAnsi="Arial" w:cs="Arial"/>
          <w:sz w:val="24"/>
          <w:szCs w:val="24"/>
        </w:rPr>
        <w:t>м Правительства РФ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(«Собрание законодательства РФ», 24.07.1995, № 30, ст. 2939).</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r w:rsidR="00A43B41" w:rsidRPr="000674D7">
        <w:rPr>
          <w:rFonts w:ascii="Arial" w:hAnsi="Arial" w:cs="Arial"/>
          <w:sz w:val="24"/>
          <w:szCs w:val="24"/>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lastRenderedPageBreak/>
        <w:t>П</w:t>
      </w:r>
      <w:r w:rsidR="00A43B41" w:rsidRPr="000674D7">
        <w:rPr>
          <w:rFonts w:ascii="Arial" w:hAnsi="Arial" w:cs="Arial"/>
          <w:sz w:val="24"/>
          <w:szCs w:val="24"/>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r w:rsidR="00A43B41" w:rsidRPr="000674D7">
        <w:rPr>
          <w:rFonts w:ascii="Arial" w:hAnsi="Arial" w:cs="Arial"/>
          <w:sz w:val="24"/>
          <w:szCs w:val="24"/>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r w:rsidR="00A43B41" w:rsidRPr="000674D7">
        <w:rPr>
          <w:rFonts w:ascii="Arial" w:hAnsi="Arial" w:cs="Arial"/>
          <w:sz w:val="24"/>
          <w:szCs w:val="24"/>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r w:rsidR="00A43B41" w:rsidRPr="000674D7">
        <w:rPr>
          <w:rFonts w:ascii="Arial" w:hAnsi="Arial" w:cs="Arial"/>
          <w:sz w:val="24"/>
          <w:szCs w:val="24"/>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Уставом</w:t>
      </w:r>
      <w:r w:rsidR="003A3682" w:rsidRPr="000674D7">
        <w:rPr>
          <w:rFonts w:ascii="Arial" w:hAnsi="Arial" w:cs="Arial"/>
          <w:sz w:val="24"/>
          <w:szCs w:val="24"/>
        </w:rPr>
        <w:t xml:space="preserve"> сельского поселения «Дульдурга</w:t>
      </w:r>
      <w:r w:rsidRPr="000674D7">
        <w:rPr>
          <w:rFonts w:ascii="Arial" w:hAnsi="Arial" w:cs="Arial"/>
          <w:sz w:val="24"/>
          <w:szCs w:val="24"/>
        </w:rPr>
        <w:t>»</w:t>
      </w:r>
      <w:r w:rsidR="00745662" w:rsidRPr="000674D7">
        <w:rPr>
          <w:rFonts w:ascii="Arial" w:hAnsi="Arial" w:cs="Arial"/>
          <w:sz w:val="24"/>
          <w:szCs w:val="24"/>
        </w:rPr>
        <w:t>;</w:t>
      </w:r>
      <w:r w:rsidRPr="000674D7">
        <w:rPr>
          <w:rFonts w:ascii="Arial" w:hAnsi="Arial" w:cs="Arial"/>
          <w:sz w:val="24"/>
          <w:szCs w:val="24"/>
        </w:rPr>
        <w:t> </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2.6. Исчерпывающий перечень документов, необходимых для предоставления муниципальной услуги, порядок их представления: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2.6.1. Для получения муниципальной услуги заявителем представляются документы:</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о месте регистрации, о составе семьи, справки о количестве зарегистрированных граждан в домовладении, справки - выписки из домовой книги - паспорт, домовая книга.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о наличии печного отопления - паспорт, технический паспорт на дом или квартиру.</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о регистрации на день смерти - свидетельство о смерти, домовая книга.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о совместном проживании - паспорт, домовая книга.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справки на иждивенцев - паспорт, свидетельства о рождении детей, домовая книга.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 при запросе справки </w:t>
      </w:r>
      <w:r w:rsidR="00F07F46" w:rsidRPr="000674D7">
        <w:rPr>
          <w:rFonts w:ascii="Arial" w:hAnsi="Arial" w:cs="Arial"/>
          <w:sz w:val="24"/>
          <w:szCs w:val="24"/>
        </w:rPr>
        <w:t>для нотариуса</w:t>
      </w:r>
      <w:r w:rsidRPr="000674D7">
        <w:rPr>
          <w:rFonts w:ascii="Arial" w:hAnsi="Arial" w:cs="Arial"/>
          <w:sz w:val="24"/>
          <w:szCs w:val="24"/>
        </w:rPr>
        <w:t xml:space="preserve"> (на наследодателя) - паспорт, домовая книга, свидетельство о смерти, свидетельство о заключении брака, если наследство оформляется на супругу(а), или свидетельство о рождении, если наследство оформляется на детей).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 при запросе справки в пенсионный фонд о том, что родила и воспитала 5 и более детей (или инвалида с детства) - паспорт, свидетельство(а) о рождении, домовая книга; </w:t>
      </w:r>
      <w:r w:rsidRPr="000674D7">
        <w:rPr>
          <w:rFonts w:ascii="Arial" w:hAnsi="Arial" w:cs="Arial"/>
          <w:sz w:val="24"/>
          <w:szCs w:val="24"/>
        </w:rPr>
        <w:lastRenderedPageBreak/>
        <w:t>справки о том, что по день смерти отца (матери) находился на иждивении и полном содержании; справки о совместном проживании на день смерти - паспорт, свидетельство о рождении, свидетельство о смерти.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справки о том, что гражданин является безработным - паспорт, трудовая книжка, в случае отсутствия  трудовой книжки необходимо предоставить документ об образовании.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о размере занимаемой жилой площади - паспорт, технический паспорт на дом или свидетельство о праве собственности.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2.6.2. Все документы представляются заявителем в подлиннике. Документы, предъявляемые в копиях, и доверенности физических лиц должны быть нотариально удостоверены.</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2.6.3. При направлении заявления о предоставлении муниципальной услуги по почте или в электронной форме, документы, прилагаемые к заявлению должны быть представлены: при обращении по почте – в подлиннике либо нотариальной удостоверены, при обращении в электронной форме – в цветном сканированном формате.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2.7.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2.7.1. документы, необходимые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отсутствуют.</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2.7.2. 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0674D7">
          <w:rPr>
            <w:rStyle w:val="a5"/>
            <w:rFonts w:ascii="Arial" w:hAnsi="Arial" w:cs="Arial"/>
            <w:sz w:val="24"/>
            <w:szCs w:val="24"/>
          </w:rPr>
          <w:t>части 6 статьи 7</w:t>
        </w:r>
      </w:hyperlink>
      <w:r w:rsidRPr="000674D7">
        <w:rPr>
          <w:rFonts w:ascii="Arial" w:hAnsi="Arial" w:cs="Arial"/>
          <w:sz w:val="24"/>
          <w:szCs w:val="24"/>
        </w:rPr>
        <w:t> Федерального закона Федеральный закон от 27 июля 2010 года № 210-ФЗ «Об организации предоставления государственных и муниципальных услуг».</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2.8. </w:t>
      </w:r>
      <w:r w:rsidRPr="000674D7">
        <w:rPr>
          <w:rFonts w:ascii="Arial" w:hAnsi="Arial" w:cs="Arial"/>
          <w:b/>
          <w:bCs/>
          <w:sz w:val="24"/>
          <w:szCs w:val="24"/>
        </w:rPr>
        <w:t>Перечень оснований для приостановления или отказа в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2.8.1. Предоставление муниципальной услуги приостанавливается до предоставления заявителем дополнительных сведений и документов, без которых запрос не может быть исполнен.</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2.8.2. Основанием для отказа в предоставлении муниципальной услуги является: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установление специалистом администрации и МФЦ,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наличие в представленных заявителем документах недостоверной информации;</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 представление документов лицом, не наделенным соответствующими полномочиями.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2.9. Перечень услуг, которые являются необходимыми и обязательными для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2.9.1.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2.10.1.За предоставление муниципальной услуги государственная пошлина или иная плата не взимается.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2.11.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2.11.1. Максимальное время ожидания в очереди при оказании муниципальной услуги не должно превышать 15 минут</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 </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2.12. Срок и порядок регистрации запроса заявителя о предоставлении муниципальной услуги, в том числе в электронной форме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2.12.1. Заявление, поступившее в МФЦ при устном обращении, регистрируется сотрудником МФЦ,  незамедлительно в Автоматизированной информационной системе МФЦ (далее по тексту – АИС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2.12.2. Заявление, поступившее в администрацию по почте или доставленное нарочным, регистрируется лицом, ответственным за делопроизводство, в день его поступления.</w:t>
      </w:r>
    </w:p>
    <w:p w:rsidR="00A43B41" w:rsidRPr="000674D7" w:rsidRDefault="00A43B41" w:rsidP="00DC2324">
      <w:pPr>
        <w:ind w:firstLine="567"/>
        <w:jc w:val="both"/>
        <w:rPr>
          <w:rFonts w:ascii="Arial" w:hAnsi="Arial" w:cs="Arial"/>
          <w:sz w:val="24"/>
          <w:szCs w:val="24"/>
        </w:rPr>
      </w:pPr>
      <w:r w:rsidRPr="000674D7">
        <w:rPr>
          <w:rFonts w:ascii="Arial" w:hAnsi="Arial" w:cs="Arial"/>
          <w:sz w:val="24"/>
          <w:szCs w:val="24"/>
        </w:rPr>
        <w:lastRenderedPageBreak/>
        <w:t>2.12.3. Заявление, поступившее в администрацию, в электронной форме, регистрируется лицом, ответственным за делопроизводство, в день его поступления.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2.13.1. Прием граждан осуществляется в администрации и МФЦ в специально выделенных для предоставления муниципальных услуг помещениях.</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2.13.2.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F07F46" w:rsidRPr="000674D7" w:rsidRDefault="00A43B41" w:rsidP="00A43B41">
      <w:pPr>
        <w:ind w:firstLine="567"/>
        <w:jc w:val="both"/>
        <w:rPr>
          <w:rFonts w:ascii="Arial" w:hAnsi="Arial" w:cs="Arial"/>
          <w:sz w:val="24"/>
          <w:szCs w:val="24"/>
        </w:rPr>
      </w:pPr>
      <w:r w:rsidRPr="000674D7">
        <w:rPr>
          <w:rFonts w:ascii="Arial" w:hAnsi="Arial" w:cs="Arial"/>
          <w:sz w:val="24"/>
          <w:szCs w:val="24"/>
        </w:rPr>
        <w:t>2.13.3.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администрации и МФЦ, в том числе необходимым наличием доступных мест общего пользования (туалет). Количество мест ожидания определяется исходя из фактической нагрузки и возможно</w:t>
      </w:r>
      <w:r w:rsidR="00F07F46" w:rsidRPr="000674D7">
        <w:rPr>
          <w:rFonts w:ascii="Arial" w:hAnsi="Arial" w:cs="Arial"/>
          <w:sz w:val="24"/>
          <w:szCs w:val="24"/>
        </w:rPr>
        <w:t>сти для их размещения в здании.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В местах ожидания имеются средства для оказания первой помощи и доступные места общего пользования.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2.13.5. Рабочие места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Специалисты Исполнителей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2.13.6. Места информирования, предназначенные для ознакомления заявителей с информационными материалами, оборудуются: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стульями и столами для оформления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2.13.7. К информационным стендам должна быть обеспечена возможность свободного доступа граждан.</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2.13.8. Исполнитель должен быть оснащен рабочими местами с доступом к автоматизированным информационным системам обеспечивающим: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в) ведение и хранение дела заявителя в электронной форме;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г) предоставление по запросу заявителя сведений о ходе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2.13.9.Входы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2.13.10.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2.14. Показатели доступности и качества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2.14.1. Показатели доступности и качества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Показателями доступности и качества муниципальной услуги являются: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открытость информации о муниципальной услуге;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своевременность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точное соблюдение требований законодательства и Административного регламента при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компетентность сотрудников администрации и МФЦ в вопросах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вежливость и корректность сотрудников администрации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комфортность ожидания и получения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отсутствие жалоб со стороны заявителей на нарушение требований стандарта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2.14.2. Иные требования, в том числе учитывающие особенности предоставления муниципальной услуги в электронной форме: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A43B41" w:rsidRPr="000674D7" w:rsidRDefault="00A43B41" w:rsidP="00B320FF">
      <w:pPr>
        <w:ind w:firstLine="567"/>
        <w:jc w:val="both"/>
        <w:rPr>
          <w:rFonts w:ascii="Arial" w:hAnsi="Arial" w:cs="Arial"/>
          <w:sz w:val="24"/>
          <w:szCs w:val="24"/>
        </w:rPr>
      </w:pPr>
      <w:r w:rsidRPr="000674D7">
        <w:rPr>
          <w:rFonts w:ascii="Arial" w:hAnsi="Arial" w:cs="Arial"/>
          <w:sz w:val="24"/>
          <w:szCs w:val="24"/>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43B41" w:rsidRPr="000674D7" w:rsidRDefault="00A43B41" w:rsidP="00B320FF">
      <w:pPr>
        <w:ind w:firstLine="567"/>
        <w:jc w:val="center"/>
        <w:rPr>
          <w:rFonts w:ascii="Arial" w:hAnsi="Arial" w:cs="Arial"/>
          <w:b/>
          <w:sz w:val="24"/>
          <w:szCs w:val="24"/>
        </w:rPr>
      </w:pPr>
      <w:r w:rsidRPr="000674D7">
        <w:rPr>
          <w:rFonts w:ascii="Arial" w:hAnsi="Arial" w:cs="Arial"/>
          <w:b/>
          <w:sz w:val="24"/>
          <w:szCs w:val="24"/>
        </w:rPr>
        <w:t>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3.1. Основанием для начала предоставления муниципальной услуги является обращение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3.2. Предоставление муниципальной услуги включает в себя следующие административные процедуры:</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прием  и регистрация заявления и документов, представленных заявителем;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проверка представленных заявителем документов и подготовка документов, являющихся результатом муниципальной услуги либо уведомления Заявителя</w:t>
      </w:r>
      <w:r w:rsidR="00B320FF" w:rsidRPr="000674D7">
        <w:rPr>
          <w:rFonts w:ascii="Arial" w:hAnsi="Arial" w:cs="Arial"/>
          <w:sz w:val="24"/>
          <w:szCs w:val="24"/>
        </w:rPr>
        <w:t xml:space="preserve"> </w:t>
      </w:r>
      <w:r w:rsidRPr="000674D7">
        <w:rPr>
          <w:rFonts w:ascii="Arial" w:hAnsi="Arial" w:cs="Arial"/>
          <w:sz w:val="24"/>
          <w:szCs w:val="24"/>
        </w:rPr>
        <w:t>об отказе в их получении;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выдача документов либо отказ в выдаче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3.3. </w:t>
      </w:r>
      <w:hyperlink r:id="rId16" w:history="1">
        <w:r w:rsidRPr="000674D7">
          <w:rPr>
            <w:rStyle w:val="a5"/>
            <w:rFonts w:ascii="Arial" w:hAnsi="Arial" w:cs="Arial"/>
            <w:b/>
            <w:bCs/>
            <w:color w:val="auto"/>
            <w:sz w:val="24"/>
            <w:szCs w:val="24"/>
          </w:rPr>
          <w:t>Блок-схема</w:t>
        </w:r>
      </w:hyperlink>
      <w:r w:rsidRPr="000674D7">
        <w:rPr>
          <w:rFonts w:ascii="Arial" w:hAnsi="Arial" w:cs="Arial"/>
          <w:b/>
          <w:bCs/>
          <w:sz w:val="24"/>
          <w:szCs w:val="24"/>
        </w:rPr>
        <w:t> административных процедур предоставления муниципальной услуги приводится в приложении № 2 к настоящему регламенту.</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 Прием и регистрация заявления и документов, представленных заявителем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3.4.1. Основанием для начала предоставления муниципальной услуги - является поступление устного или письменного заявления гражданина или юридического лица в администрацию с необходимым пакетом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3.4.2. при личном обращении заявителя о предоставлении муниципальной услуги с необходимым пакетом документов специалисты администрации и МФЦ, осуществляющие прием: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устанавливает личность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изучает содержание заявление;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-определяет степень полноты информации, содержащейся в заявлении и необходимой для его исполнения;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-устанавливает полномочия заявителя на предоставление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3.4.3. Специалист МФЦ при личном обращении принимает Заявление, фиксирует факт его получения путем произведения записи в АИС МФЦ, осуществляет проверку наличия всех документов, указанных в Заявлении.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3.4.5. При обращении за муниципальной услугой в администрацию по почте, в электронной форме или лично, заявление регистрируется в Журнале входящей корреспонденции в день поступления обращения. В течении одного дня с момента регистрации заявления, оно предается на рассмотрение должностному лицу администрации.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3.4.6. При устном обращении граждан о предоставлении муниципальной услуги, муниципальная услуга предоставляется в порядке очереди на момент обращения.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3.4.7. Максимальный срок приема и регистрации Заявления и документов, представленных  заявителем, не  должен превышать 5 минут.</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3.4.8. Результатом данного административного действия является прием Заявления с пакетом документов, проверка представленных заявителем документов  и регистрация заявления.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 Подготовка документов либо уведомления заявителя об отказе в их получении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3.5.1. Основанием для начала подготовки соответствующей справки либо уведомления об отказе в его получении, - поступление документов после регистрации, устное обращение.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3.5.2. Лицом,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 является специалисты администрации и  МФЦ, уполномоченные на предоставление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3.5.3. Специалист администрации проводит проверку документов, предусмотренных настоящим административным регламентом, на предмет достоверности указанных сведений, не позднее 1 рабочего дня с момента поступления обращения по почте или в электронной форме ему на исполнение и незамедлительно при устном обращении.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3.5.4. Специалист МФЦ при устном обращении проводит проверку документов, предусмотренных настоящим административным регламентом, на предмет достоверности указанных сведений, незамедлительно.</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3.5.5. При отсутствии оснований для отказа в выдаче документов, предусмотренных настоящим административным регламентом, специалисты администрации и МФЦ подготавливают и подписывают документы, являющимися результатом предоставления муниципальной услуги, с заверением печатью администрации или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3.5.6. При наличии оснований для отказа в предоставлении муниципальной услуги, специалист администрации  или МФЦ готовит уведомление заявителю об отказе в выдаче документов с указанием оснований для отказа.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3.5.7. Результатом административной процедуры является подготовка документов или уведомления об отказе в его получении.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3.6. Выдача документов либо уведомления заявителя об отказе в их получении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3.6.1. Основанием для начала административной процедуры, является подтверждение сведений, указанных в заявлении.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3.6.2. Лицом,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 является специалист администрации или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3.6.3. Подготовленные документы либо уведомление заявителя об отказе в его получении регистрируется специалистом администрации в Журнале исходящей корреспонденции, а специалистом МФЦ в АИС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3.6.4. Максимальный срок выполнения данной административной процедуры составляет 5 мин.</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3.6.5. Результатом выполнения данной административной процедуры является выдача документов либо уведомления об отказе в их получении.</w:t>
      </w:r>
    </w:p>
    <w:p w:rsidR="00A43B41" w:rsidRPr="000674D7" w:rsidRDefault="00A43B41" w:rsidP="006B1F15">
      <w:pPr>
        <w:ind w:firstLine="567"/>
        <w:jc w:val="both"/>
        <w:rPr>
          <w:rFonts w:ascii="Arial" w:hAnsi="Arial" w:cs="Arial"/>
          <w:sz w:val="24"/>
          <w:szCs w:val="24"/>
        </w:rPr>
      </w:pPr>
      <w:r w:rsidRPr="000674D7">
        <w:rPr>
          <w:rFonts w:ascii="Arial" w:hAnsi="Arial" w:cs="Arial"/>
          <w:sz w:val="24"/>
          <w:szCs w:val="24"/>
        </w:rPr>
        <w:t>3.6.6.Общий срок предоставления муниципальной услуги при поступлении обращения по почте или в электронной форме не превышает 30 дней, общий срок предоставления муниципальной услуги при устном обращении не должен превышать 15 мин.</w:t>
      </w:r>
    </w:p>
    <w:p w:rsidR="00A43B41" w:rsidRPr="000674D7" w:rsidRDefault="00A43B41" w:rsidP="006B1F15">
      <w:pPr>
        <w:ind w:firstLine="567"/>
        <w:jc w:val="center"/>
        <w:rPr>
          <w:rFonts w:ascii="Arial" w:hAnsi="Arial" w:cs="Arial"/>
          <w:sz w:val="24"/>
          <w:szCs w:val="24"/>
        </w:rPr>
      </w:pPr>
      <w:r w:rsidRPr="000674D7">
        <w:rPr>
          <w:rFonts w:ascii="Arial" w:hAnsi="Arial" w:cs="Arial"/>
          <w:b/>
          <w:bCs/>
          <w:sz w:val="24"/>
          <w:szCs w:val="24"/>
        </w:rPr>
        <w:t>4. ФОРМЫ КОНТРОЛЯ ЗА ИСПОЛНЕНИЕМ АДМИНИСТРАТИВНОГО РЕГЛАМЕНТА</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4.1. Порядок осуществления текущего контроля за соблюдением и исполнением ответственными сотрудниками администрации и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4.1.1.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сотрудниками администрации и  МФЦ осуществляется непрерывно руководителем администрации и МФЦ.</w:t>
      </w:r>
    </w:p>
    <w:p w:rsidR="00A43B41" w:rsidRPr="000674D7" w:rsidRDefault="00A43B41" w:rsidP="006B1F15">
      <w:pPr>
        <w:jc w:val="both"/>
        <w:rPr>
          <w:rFonts w:ascii="Arial" w:hAnsi="Arial" w:cs="Arial"/>
          <w:sz w:val="24"/>
          <w:szCs w:val="24"/>
        </w:rPr>
      </w:pP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сотрудников администрации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4.2.2. Решение об осуществлении плановых проверок полноты и качества предоставления муниципальной услуги принимается </w:t>
      </w:r>
      <w:r w:rsidR="005E2837" w:rsidRPr="000674D7">
        <w:rPr>
          <w:rFonts w:ascii="Arial" w:hAnsi="Arial" w:cs="Arial"/>
          <w:sz w:val="24"/>
          <w:szCs w:val="24"/>
        </w:rPr>
        <w:t xml:space="preserve">главой </w:t>
      </w:r>
      <w:r w:rsidRPr="000674D7">
        <w:rPr>
          <w:rFonts w:ascii="Arial" w:hAnsi="Arial" w:cs="Arial"/>
          <w:sz w:val="24"/>
          <w:szCs w:val="24"/>
        </w:rPr>
        <w:t>администрации; внеплановые проверки проводятся при выявлении нарушений по предоставлению муниципальной услуги или по конкретному обращению заявителя.</w:t>
      </w:r>
    </w:p>
    <w:p w:rsidR="00A43B41" w:rsidRPr="000674D7" w:rsidRDefault="00A43B41" w:rsidP="005E2837">
      <w:pPr>
        <w:ind w:firstLine="567"/>
        <w:jc w:val="both"/>
        <w:rPr>
          <w:rFonts w:ascii="Arial" w:hAnsi="Arial" w:cs="Arial"/>
          <w:sz w:val="24"/>
          <w:szCs w:val="24"/>
        </w:rPr>
      </w:pPr>
      <w:r w:rsidRPr="000674D7">
        <w:rPr>
          <w:rFonts w:ascii="Arial" w:hAnsi="Arial" w:cs="Arial"/>
          <w:sz w:val="24"/>
          <w:szCs w:val="24"/>
        </w:rPr>
        <w:t>4.2.4. Плановые и внеплановые проверки полноты и качества предоставления муниципальной услуги осуществляются, комиссией, специально созданной для этих целей, на основании соответствующих нормативных правовых актов администрации  (далее – уполномоченный орган), в ходе проведения которых запрашиваются необходимые документы, и по результатам проверок составляются акты с указанием выявленных нарушений.</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4.3. Ответственность сотрудников администрации и МФЦ за решения и действии (бездействие), принимаемые (осуществляемые) ими в ходе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4.3.1. Ответственность сотрудников администрации и МФЦ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43B41" w:rsidRPr="000674D7" w:rsidRDefault="00A43B41" w:rsidP="00F54481">
      <w:pPr>
        <w:ind w:firstLine="567"/>
        <w:jc w:val="both"/>
        <w:rPr>
          <w:rFonts w:ascii="Arial" w:hAnsi="Arial" w:cs="Arial"/>
          <w:sz w:val="24"/>
          <w:szCs w:val="24"/>
        </w:rPr>
      </w:pPr>
      <w:r w:rsidRPr="000674D7">
        <w:rPr>
          <w:rFonts w:ascii="Arial" w:hAnsi="Arial" w:cs="Arial"/>
          <w:sz w:val="24"/>
          <w:szCs w:val="24"/>
        </w:rPr>
        <w:t>4.3.2. Персональная ответственность сотрудников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4.4.1. Заявители могут сообщить о нарушении своих прав и законных интересов, противоправных решениях, действиях или бездействии специалистов Исполнителей, </w:t>
      </w:r>
      <w:r w:rsidRPr="000674D7">
        <w:rPr>
          <w:rFonts w:ascii="Arial" w:hAnsi="Arial" w:cs="Arial"/>
          <w:sz w:val="24"/>
          <w:szCs w:val="24"/>
        </w:rPr>
        <w:lastRenderedPageBreak/>
        <w:t>нарушении положений Административного регламента, некорректном поведении или нарушении служебной этики.</w:t>
      </w:r>
    </w:p>
    <w:p w:rsidR="00A43B41" w:rsidRPr="000674D7" w:rsidRDefault="00A43B41" w:rsidP="00F54481">
      <w:pPr>
        <w:ind w:firstLine="567"/>
        <w:jc w:val="both"/>
        <w:rPr>
          <w:rFonts w:ascii="Arial" w:hAnsi="Arial" w:cs="Arial"/>
          <w:sz w:val="24"/>
          <w:szCs w:val="24"/>
        </w:rPr>
      </w:pPr>
      <w:r w:rsidRPr="000674D7">
        <w:rPr>
          <w:rFonts w:ascii="Arial" w:hAnsi="Arial" w:cs="Arial"/>
          <w:sz w:val="24"/>
          <w:szCs w:val="24"/>
        </w:rPr>
        <w:t>4.4.2.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A43B41" w:rsidRPr="000674D7" w:rsidRDefault="00A43B41" w:rsidP="00F54481">
      <w:pPr>
        <w:ind w:firstLine="567"/>
        <w:jc w:val="center"/>
        <w:rPr>
          <w:rFonts w:ascii="Arial" w:hAnsi="Arial" w:cs="Arial"/>
          <w:sz w:val="24"/>
          <w:szCs w:val="24"/>
        </w:rPr>
      </w:pPr>
      <w:r w:rsidRPr="000674D7">
        <w:rPr>
          <w:rFonts w:ascii="Arial" w:hAnsi="Arial" w:cs="Arial"/>
          <w:b/>
          <w:bCs/>
          <w:sz w:val="24"/>
          <w:szCs w:val="24"/>
        </w:rPr>
        <w:t>5. ДОСУДЕБНЫЙ (ВНЕСУДЕБНЫЙ) ПОРЯДОК ОБЖАЛОВАНИЯ РЕШЕНИЙ И ДЕЙСТВИЙ (БЕЗДЕЙСТВИЙ) ИСПОЛНИТЕЛЯ, А ТАКЖЕ ЕГО ДОЛЖНОСТНЫХ ЛИЦ</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5.1. Информация для заявителя о его праве на досудебное (внесудебное) обжалование действий (бездействия) и решений, принятых(осуществляемых) в ходе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5.1.1.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5.1.2. Жалоба (претензия) подается в письменной форме на бумажном носителе либо в электронном виде в форме электронного документа.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5.1.3.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A43B41" w:rsidRPr="000674D7" w:rsidRDefault="00A43B41" w:rsidP="00F54481">
      <w:pPr>
        <w:ind w:firstLine="567"/>
        <w:jc w:val="both"/>
        <w:rPr>
          <w:rFonts w:ascii="Arial" w:hAnsi="Arial" w:cs="Arial"/>
          <w:sz w:val="24"/>
          <w:szCs w:val="24"/>
        </w:rPr>
      </w:pPr>
      <w:r w:rsidRPr="000674D7">
        <w:rPr>
          <w:rFonts w:ascii="Arial" w:hAnsi="Arial" w:cs="Arial"/>
          <w:sz w:val="24"/>
          <w:szCs w:val="24"/>
        </w:rPr>
        <w:t>5.1.4. Жалоба (претензия) может быть направлена по почте, с использованием официального сайта Исполнителя, с использованием официального сайта администрации, Портала государственных и муниципальных услуг, а также может быть принята при личном приеме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5.2. Предмет досудебного (внесудебного) обжалования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5.2.1. Предметом досудебного (внесудебного) обжалования являются: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нарушение срока регистрации заявления о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нарушение срока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w:t>
      </w:r>
      <w:r w:rsidR="00F54481" w:rsidRPr="000674D7">
        <w:rPr>
          <w:rFonts w:ascii="Arial" w:hAnsi="Arial" w:cs="Arial"/>
          <w:sz w:val="24"/>
          <w:szCs w:val="24"/>
        </w:rPr>
        <w:t xml:space="preserve">сельского поселения «»Дульдурга» </w:t>
      </w:r>
      <w:r w:rsidRPr="000674D7">
        <w:rPr>
          <w:rFonts w:ascii="Arial" w:hAnsi="Arial" w:cs="Arial"/>
          <w:sz w:val="24"/>
          <w:szCs w:val="24"/>
        </w:rPr>
        <w:t>для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w:t>
      </w:r>
      <w:r w:rsidR="00F54481" w:rsidRPr="000674D7">
        <w:rPr>
          <w:rFonts w:ascii="Arial" w:hAnsi="Arial" w:cs="Arial"/>
          <w:sz w:val="24"/>
          <w:szCs w:val="24"/>
        </w:rPr>
        <w:t xml:space="preserve">сельского поселения «»Дульдурга» </w:t>
      </w:r>
      <w:r w:rsidRPr="000674D7">
        <w:rPr>
          <w:rFonts w:ascii="Arial" w:hAnsi="Arial" w:cs="Arial"/>
          <w:sz w:val="24"/>
          <w:szCs w:val="24"/>
        </w:rPr>
        <w:t>для предоставления муниципальной услуги, у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674D7">
        <w:rPr>
          <w:rFonts w:ascii="Arial" w:hAnsi="Arial" w:cs="Arial"/>
          <w:sz w:val="24"/>
          <w:szCs w:val="24"/>
        </w:rPr>
        <w:lastRenderedPageBreak/>
        <w:t>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администрация</w:t>
      </w:r>
      <w:r w:rsidR="00F54481" w:rsidRPr="000674D7">
        <w:rPr>
          <w:rFonts w:ascii="Arial" w:hAnsi="Arial" w:cs="Arial"/>
          <w:sz w:val="24"/>
          <w:szCs w:val="24"/>
        </w:rPr>
        <w:t xml:space="preserve"> сельского поселения «Дульдурга»</w:t>
      </w:r>
      <w:r w:rsidRPr="000674D7">
        <w:rPr>
          <w:rFonts w:ascii="Arial" w:hAnsi="Arial" w:cs="Arial"/>
          <w:sz w:val="24"/>
          <w:szCs w:val="24"/>
        </w:rPr>
        <w:t>;</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администрация </w:t>
      </w:r>
      <w:r w:rsidR="00F54481" w:rsidRPr="000674D7">
        <w:rPr>
          <w:rFonts w:ascii="Arial" w:hAnsi="Arial" w:cs="Arial"/>
          <w:sz w:val="24"/>
          <w:szCs w:val="24"/>
        </w:rPr>
        <w:t>сельского поселения «»Дульдурга»</w:t>
      </w:r>
      <w:r w:rsidRPr="000674D7">
        <w:rPr>
          <w:rFonts w:ascii="Arial" w:hAnsi="Arial" w:cs="Arial"/>
          <w:sz w:val="24"/>
          <w:szCs w:val="24"/>
        </w:rPr>
        <w:t>;</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отказ Исполнителя, его сотрудников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некорректное поведение сотрудников МФЦ, нарушение ими служебной этики.</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5.3.1. Ответ на жалобу (претензию) не дается в следующих случаях:</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если в письменном обращении не указаны фамилия (наименование) заявителя, и почтовый адрес, по которому должен быть направлен ответ;</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8189F" w:rsidRPr="000674D7">
        <w:rPr>
          <w:rFonts w:ascii="Arial" w:hAnsi="Arial" w:cs="Arial"/>
          <w:sz w:val="24"/>
          <w:szCs w:val="24"/>
        </w:rPr>
        <w:t xml:space="preserve">глава </w:t>
      </w:r>
      <w:r w:rsidRPr="000674D7">
        <w:rPr>
          <w:rFonts w:ascii="Arial" w:hAnsi="Arial" w:cs="Arial"/>
          <w:sz w:val="24"/>
          <w:szCs w:val="24"/>
        </w:rPr>
        <w:t>администрации или МФЦ,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МФЦ и одному и тому же должностному лицу. О данном решении уведомляется заявитель;</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43B41" w:rsidRPr="000674D7" w:rsidRDefault="00A43B41" w:rsidP="001654EB">
      <w:pPr>
        <w:ind w:firstLine="567"/>
        <w:jc w:val="both"/>
        <w:rPr>
          <w:rFonts w:ascii="Arial" w:hAnsi="Arial" w:cs="Arial"/>
          <w:sz w:val="24"/>
          <w:szCs w:val="24"/>
        </w:rPr>
      </w:pPr>
      <w:r w:rsidRPr="000674D7">
        <w:rPr>
          <w:rFonts w:ascii="Arial" w:hAnsi="Arial" w:cs="Arial"/>
          <w:sz w:val="24"/>
          <w:szCs w:val="24"/>
        </w:rPr>
        <w:lastRenderedPageBreak/>
        <w:t xml:space="preserve">5.3.2. Основания для приостановления рассмотрения </w:t>
      </w:r>
      <w:r w:rsidR="001654EB" w:rsidRPr="000674D7">
        <w:rPr>
          <w:rFonts w:ascii="Arial" w:hAnsi="Arial" w:cs="Arial"/>
          <w:sz w:val="24"/>
          <w:szCs w:val="24"/>
        </w:rPr>
        <w:t>жалобы (претензии) отсутствуют.</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5.4. Основания для начала процедуры досудебного (внесудебного) обжалования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5.4.1.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5.4.2. Жалоба (претензия) должна содержать:</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наименование Исполнителя, фамилию, имя, отчество (последнее – при наличии) его сотрудника, решения и действия (бездействие) которых обжалуются;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об обжалуемых решениях и действиях (бездействии) Исполнителя, его сотрудника;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доводы, на основании которых заявитель не согласен с решением и действием (бездействием) Исполнителя, его сотрудников. Заявителем могут быть представлены документы (при наличии), подтверждающие доводы заявителя, либо их копии.</w:t>
      </w:r>
    </w:p>
    <w:p w:rsidR="00A43B41" w:rsidRPr="000674D7" w:rsidRDefault="00A43B41" w:rsidP="00D8189F">
      <w:pPr>
        <w:ind w:firstLine="567"/>
        <w:jc w:val="both"/>
        <w:rPr>
          <w:rFonts w:ascii="Arial" w:hAnsi="Arial" w:cs="Arial"/>
          <w:sz w:val="24"/>
          <w:szCs w:val="24"/>
        </w:rPr>
      </w:pPr>
      <w:r w:rsidRPr="000674D7">
        <w:rPr>
          <w:rFonts w:ascii="Arial" w:hAnsi="Arial" w:cs="Arial"/>
          <w:sz w:val="24"/>
          <w:szCs w:val="24"/>
        </w:rPr>
        <w:t>5.4.3.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специалисту администрации и МФЦ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5.5.Право заявителя на получение информации и документов, необходимых для обоснования и рассмотрения жалобы (претензии)</w:t>
      </w:r>
    </w:p>
    <w:p w:rsidR="00A43B41" w:rsidRPr="000674D7" w:rsidRDefault="00A43B41" w:rsidP="00D8189F">
      <w:pPr>
        <w:ind w:firstLine="567"/>
        <w:jc w:val="both"/>
        <w:rPr>
          <w:rFonts w:ascii="Arial" w:hAnsi="Arial" w:cs="Arial"/>
          <w:sz w:val="24"/>
          <w:szCs w:val="24"/>
        </w:rPr>
      </w:pPr>
      <w:r w:rsidRPr="000674D7">
        <w:rPr>
          <w:rFonts w:ascii="Arial" w:hAnsi="Arial" w:cs="Arial"/>
          <w:sz w:val="24"/>
          <w:szCs w:val="24"/>
        </w:rPr>
        <w:t>5.5.1.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5.6. Органы государственной власти,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5.6.1. Жалоба (претензия) может быть направлена следующим органам и должностным лицам:</w:t>
      </w:r>
    </w:p>
    <w:p w:rsidR="00A43B41" w:rsidRPr="000674D7" w:rsidRDefault="00D8189F" w:rsidP="00A43B41">
      <w:pPr>
        <w:ind w:firstLine="567"/>
        <w:jc w:val="both"/>
        <w:rPr>
          <w:rFonts w:ascii="Arial" w:hAnsi="Arial" w:cs="Arial"/>
          <w:sz w:val="24"/>
          <w:szCs w:val="24"/>
        </w:rPr>
      </w:pPr>
      <w:r w:rsidRPr="000674D7">
        <w:rPr>
          <w:rFonts w:ascii="Arial" w:hAnsi="Arial" w:cs="Arial"/>
          <w:sz w:val="24"/>
          <w:szCs w:val="24"/>
        </w:rPr>
        <w:t xml:space="preserve">Главе </w:t>
      </w:r>
      <w:r w:rsidR="00A43B41" w:rsidRPr="000674D7">
        <w:rPr>
          <w:rFonts w:ascii="Arial" w:hAnsi="Arial" w:cs="Arial"/>
          <w:sz w:val="24"/>
          <w:szCs w:val="24"/>
        </w:rPr>
        <w:t xml:space="preserve">администрации </w:t>
      </w:r>
      <w:r w:rsidRPr="000674D7">
        <w:rPr>
          <w:rFonts w:ascii="Arial" w:hAnsi="Arial" w:cs="Arial"/>
          <w:sz w:val="24"/>
          <w:szCs w:val="24"/>
        </w:rPr>
        <w:t>сельского поселения «»Дульдурга»</w:t>
      </w:r>
    </w:p>
    <w:p w:rsidR="00A43B41" w:rsidRPr="000674D7" w:rsidRDefault="00A43B41" w:rsidP="00D8189F">
      <w:pPr>
        <w:ind w:firstLine="567"/>
        <w:jc w:val="both"/>
        <w:rPr>
          <w:rFonts w:ascii="Arial" w:hAnsi="Arial" w:cs="Arial"/>
          <w:sz w:val="24"/>
          <w:szCs w:val="24"/>
        </w:rPr>
      </w:pPr>
      <w:r w:rsidRPr="000674D7">
        <w:rPr>
          <w:rFonts w:ascii="Arial" w:hAnsi="Arial" w:cs="Arial"/>
          <w:sz w:val="24"/>
          <w:szCs w:val="24"/>
        </w:rPr>
        <w:t>Директору МФЦ;</w:t>
      </w:r>
    </w:p>
    <w:p w:rsidR="00A43B41" w:rsidRPr="000674D7" w:rsidRDefault="00D8189F" w:rsidP="00A43B41">
      <w:pPr>
        <w:ind w:firstLine="567"/>
        <w:jc w:val="both"/>
        <w:rPr>
          <w:rFonts w:ascii="Arial" w:hAnsi="Arial" w:cs="Arial"/>
          <w:sz w:val="24"/>
          <w:szCs w:val="24"/>
        </w:rPr>
      </w:pPr>
      <w:r w:rsidRPr="000674D7">
        <w:rPr>
          <w:rFonts w:ascii="Arial" w:hAnsi="Arial" w:cs="Arial"/>
          <w:sz w:val="24"/>
          <w:szCs w:val="24"/>
        </w:rPr>
        <w:lastRenderedPageBreak/>
        <w:t>П</w:t>
      </w:r>
      <w:r w:rsidR="00A43B41" w:rsidRPr="000674D7">
        <w:rPr>
          <w:rFonts w:ascii="Arial" w:hAnsi="Arial" w:cs="Arial"/>
          <w:sz w:val="24"/>
          <w:szCs w:val="24"/>
        </w:rPr>
        <w:t>равоохранительным органам.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5.6.2. Рассмотрение жалобы (претензии) не может быть поручено лицу, чьи решения и (или) действия (бездействие) обжалуются.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5.6.3. Должностное лицо, уполномоченное на рассмотрение жалобы (претензии), обязано:</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A43B41" w:rsidRPr="000674D7" w:rsidRDefault="00A43B41" w:rsidP="00D8189F">
      <w:pPr>
        <w:ind w:firstLine="567"/>
        <w:jc w:val="both"/>
        <w:rPr>
          <w:rFonts w:ascii="Arial" w:hAnsi="Arial" w:cs="Arial"/>
          <w:sz w:val="24"/>
          <w:szCs w:val="24"/>
        </w:rPr>
      </w:pPr>
      <w:r w:rsidRPr="000674D7">
        <w:rPr>
          <w:rFonts w:ascii="Arial" w:hAnsi="Arial" w:cs="Arial"/>
          <w:sz w:val="24"/>
          <w:szCs w:val="24"/>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5.7. Сроки рассмотрения жалобы (претензии)</w:t>
      </w:r>
    </w:p>
    <w:p w:rsidR="00A43B41" w:rsidRPr="000674D7" w:rsidRDefault="00A43B41" w:rsidP="001654EB">
      <w:pPr>
        <w:ind w:firstLine="567"/>
        <w:jc w:val="both"/>
        <w:rPr>
          <w:rFonts w:ascii="Arial" w:hAnsi="Arial" w:cs="Arial"/>
          <w:sz w:val="24"/>
          <w:szCs w:val="24"/>
        </w:rPr>
      </w:pPr>
      <w:r w:rsidRPr="000674D7">
        <w:rPr>
          <w:rFonts w:ascii="Arial" w:hAnsi="Arial" w:cs="Arial"/>
          <w:sz w:val="24"/>
          <w:szCs w:val="24"/>
        </w:rPr>
        <w:t>5.7.1. Жалоба (претензия) подлежит рассмотрению сотрудником Исполнителя, наделенным полномочиями по рассмотрению жалоб, в течение пятнадцати рабочих дней со дня ее регистрации, а в случае обжалования отказа администрации 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1654EB" w:rsidRPr="000674D7">
        <w:rPr>
          <w:rFonts w:ascii="Arial" w:hAnsi="Arial" w:cs="Arial"/>
          <w:sz w:val="24"/>
          <w:szCs w:val="24"/>
        </w:rPr>
        <w:t>чих дней со дня ее регистрации.</w:t>
      </w:r>
      <w:r w:rsidRPr="000674D7">
        <w:rPr>
          <w:rFonts w:ascii="Arial" w:hAnsi="Arial" w:cs="Arial"/>
          <w:sz w:val="24"/>
          <w:szCs w:val="24"/>
        </w:rPr>
        <w:t> </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5.8. Результат досудебного (внесудебного) обжалования применительно к каждой процедуре либо инстанции обжалования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5.8.1.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5.8.2. По результатам рассмотрения жалобы (претензии) принимается одно из следующих решений: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удовлетворяется жалоба (претензия), в том числе в форме отмены принятого решения, исправления допущенных специалистом администрации и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D8189F" w:rsidRPr="000674D7">
        <w:rPr>
          <w:rFonts w:ascii="Arial" w:hAnsi="Arial" w:cs="Arial"/>
          <w:sz w:val="24"/>
          <w:szCs w:val="24"/>
        </w:rPr>
        <w:t>сельского поселения «»Дульдурга»</w:t>
      </w:r>
      <w:r w:rsidRPr="000674D7">
        <w:rPr>
          <w:rFonts w:ascii="Arial" w:hAnsi="Arial" w:cs="Arial"/>
          <w:sz w:val="24"/>
          <w:szCs w:val="24"/>
        </w:rPr>
        <w:t>, а также в иных формах;</w:t>
      </w:r>
    </w:p>
    <w:p w:rsidR="00A43B41" w:rsidRPr="000674D7" w:rsidRDefault="00C1286B" w:rsidP="00A43B41">
      <w:pPr>
        <w:ind w:firstLine="567"/>
        <w:jc w:val="both"/>
        <w:rPr>
          <w:rFonts w:ascii="Arial" w:hAnsi="Arial" w:cs="Arial"/>
          <w:sz w:val="24"/>
          <w:szCs w:val="24"/>
        </w:rPr>
      </w:pPr>
      <w:r w:rsidRPr="000674D7">
        <w:rPr>
          <w:rFonts w:ascii="Arial" w:hAnsi="Arial" w:cs="Arial"/>
          <w:sz w:val="24"/>
          <w:szCs w:val="24"/>
        </w:rPr>
        <w:t>отказ</w:t>
      </w:r>
      <w:r w:rsidR="00A43B41" w:rsidRPr="000674D7">
        <w:rPr>
          <w:rFonts w:ascii="Arial" w:hAnsi="Arial" w:cs="Arial"/>
          <w:sz w:val="24"/>
          <w:szCs w:val="24"/>
        </w:rPr>
        <w:t xml:space="preserve"> в удовлетворе</w:t>
      </w:r>
      <w:r w:rsidRPr="000674D7">
        <w:rPr>
          <w:rFonts w:ascii="Arial" w:hAnsi="Arial" w:cs="Arial"/>
          <w:sz w:val="24"/>
          <w:szCs w:val="24"/>
        </w:rPr>
        <w:t>нии жалобы (претензии);</w:t>
      </w:r>
    </w:p>
    <w:p w:rsidR="00C1286B" w:rsidRPr="000674D7" w:rsidRDefault="00C1286B" w:rsidP="00A43B41">
      <w:pPr>
        <w:ind w:firstLine="567"/>
        <w:jc w:val="both"/>
        <w:rPr>
          <w:rFonts w:ascii="Arial" w:hAnsi="Arial" w:cs="Arial"/>
          <w:sz w:val="24"/>
          <w:szCs w:val="24"/>
        </w:rPr>
      </w:pPr>
      <w:r w:rsidRPr="000674D7">
        <w:rPr>
          <w:rFonts w:ascii="Arial" w:hAnsi="Arial" w:cs="Arial"/>
          <w:sz w:val="24"/>
          <w:szCs w:val="24"/>
        </w:rPr>
        <w:t>передать жалобу (претензию)  по подведомственности;</w:t>
      </w:r>
    </w:p>
    <w:p w:rsidR="00C1286B" w:rsidRPr="000674D7" w:rsidRDefault="00C1286B" w:rsidP="00A43B41">
      <w:pPr>
        <w:ind w:firstLine="567"/>
        <w:jc w:val="both"/>
        <w:rPr>
          <w:rFonts w:ascii="Arial" w:hAnsi="Arial" w:cs="Arial"/>
          <w:sz w:val="24"/>
          <w:szCs w:val="24"/>
        </w:rPr>
      </w:pPr>
      <w:r w:rsidRPr="000674D7">
        <w:rPr>
          <w:rFonts w:ascii="Arial" w:hAnsi="Arial" w:cs="Arial"/>
          <w:sz w:val="24"/>
          <w:szCs w:val="24"/>
        </w:rPr>
        <w:t>оставление жалобы (претензии) без ответа;</w:t>
      </w:r>
    </w:p>
    <w:p w:rsidR="00C1286B" w:rsidRPr="000674D7" w:rsidRDefault="00C1286B" w:rsidP="00A43B41">
      <w:pPr>
        <w:ind w:firstLine="567"/>
        <w:jc w:val="both"/>
        <w:rPr>
          <w:rFonts w:ascii="Arial" w:hAnsi="Arial" w:cs="Arial"/>
          <w:sz w:val="24"/>
          <w:szCs w:val="24"/>
        </w:rPr>
      </w:pPr>
      <w:r w:rsidRPr="000674D7">
        <w:rPr>
          <w:rFonts w:ascii="Arial" w:hAnsi="Arial" w:cs="Arial"/>
          <w:sz w:val="24"/>
          <w:szCs w:val="24"/>
        </w:rPr>
        <w:t>возвращение заявителю с разъяснением порядка обжалования судебного решения;</w:t>
      </w:r>
    </w:p>
    <w:p w:rsidR="00C1286B" w:rsidRPr="000674D7" w:rsidRDefault="00C1286B" w:rsidP="00D8189F">
      <w:pPr>
        <w:ind w:firstLine="567"/>
        <w:jc w:val="both"/>
        <w:rPr>
          <w:rFonts w:ascii="Arial" w:hAnsi="Arial" w:cs="Arial"/>
          <w:sz w:val="24"/>
          <w:szCs w:val="24"/>
        </w:rPr>
      </w:pPr>
      <w:r w:rsidRPr="000674D7">
        <w:rPr>
          <w:rFonts w:ascii="Arial" w:hAnsi="Arial" w:cs="Arial"/>
          <w:sz w:val="24"/>
          <w:szCs w:val="24"/>
        </w:rPr>
        <w:lastRenderedPageBreak/>
        <w:t>оставление жалобы (претензии) без рассмотрения с разъяснением недопу</w:t>
      </w:r>
      <w:r w:rsidR="00D8189F" w:rsidRPr="000674D7">
        <w:rPr>
          <w:rFonts w:ascii="Arial" w:hAnsi="Arial" w:cs="Arial"/>
          <w:sz w:val="24"/>
          <w:szCs w:val="24"/>
        </w:rPr>
        <w:t>стимости злоупотребления правом.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5.8.3.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C1286B" w:rsidRPr="000674D7" w:rsidRDefault="00A43B41" w:rsidP="00D8189F">
      <w:pPr>
        <w:ind w:firstLine="567"/>
        <w:jc w:val="both"/>
        <w:rPr>
          <w:rFonts w:ascii="Arial" w:hAnsi="Arial" w:cs="Arial"/>
          <w:sz w:val="24"/>
          <w:szCs w:val="24"/>
        </w:rPr>
      </w:pPr>
      <w:r w:rsidRPr="000674D7">
        <w:rPr>
          <w:rFonts w:ascii="Arial" w:hAnsi="Arial" w:cs="Arial"/>
          <w:sz w:val="24"/>
          <w:szCs w:val="24"/>
        </w:rPr>
        <w:t>5.8.4.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D8189F" w:rsidRPr="000674D7">
        <w:rPr>
          <w:rFonts w:ascii="Arial" w:hAnsi="Arial" w:cs="Arial"/>
          <w:sz w:val="24"/>
          <w:szCs w:val="24"/>
        </w:rPr>
        <w:t xml:space="preserve"> материалы в органы прокуратуры.</w:t>
      </w:r>
    </w:p>
    <w:p w:rsidR="00D8189F" w:rsidRPr="000674D7" w:rsidRDefault="00D8189F" w:rsidP="00D8189F">
      <w:pPr>
        <w:ind w:firstLine="567"/>
        <w:jc w:val="both"/>
        <w:rPr>
          <w:rFonts w:ascii="Arial" w:hAnsi="Arial" w:cs="Arial"/>
          <w:sz w:val="24"/>
          <w:szCs w:val="24"/>
        </w:rPr>
      </w:pPr>
    </w:p>
    <w:p w:rsidR="000674D7" w:rsidRDefault="000674D7" w:rsidP="001654EB">
      <w:pPr>
        <w:ind w:left="2832" w:firstLine="708"/>
        <w:jc w:val="center"/>
        <w:rPr>
          <w:rFonts w:ascii="Times New Roman" w:hAnsi="Times New Roman" w:cs="Times New Roman"/>
          <w:sz w:val="28"/>
          <w:szCs w:val="28"/>
        </w:rPr>
      </w:pPr>
    </w:p>
    <w:p w:rsidR="000674D7" w:rsidRDefault="000674D7" w:rsidP="001654EB">
      <w:pPr>
        <w:ind w:left="2832" w:firstLine="708"/>
        <w:jc w:val="center"/>
        <w:rPr>
          <w:rFonts w:ascii="Times New Roman" w:hAnsi="Times New Roman" w:cs="Times New Roman"/>
          <w:sz w:val="28"/>
          <w:szCs w:val="28"/>
        </w:rPr>
      </w:pPr>
    </w:p>
    <w:p w:rsidR="000674D7" w:rsidRDefault="000674D7" w:rsidP="001654EB">
      <w:pPr>
        <w:ind w:left="2832" w:firstLine="708"/>
        <w:jc w:val="center"/>
        <w:rPr>
          <w:rFonts w:ascii="Times New Roman" w:hAnsi="Times New Roman" w:cs="Times New Roman"/>
          <w:sz w:val="28"/>
          <w:szCs w:val="28"/>
        </w:rPr>
      </w:pPr>
    </w:p>
    <w:p w:rsidR="000674D7" w:rsidRDefault="000674D7" w:rsidP="00991FE3">
      <w:pPr>
        <w:rPr>
          <w:rFonts w:ascii="Times New Roman" w:hAnsi="Times New Roman" w:cs="Times New Roman"/>
          <w:sz w:val="28"/>
          <w:szCs w:val="28"/>
        </w:rPr>
      </w:pPr>
    </w:p>
    <w:p w:rsidR="00991FE3" w:rsidRDefault="00991FE3"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A43B41" w:rsidRPr="00991FE3" w:rsidRDefault="00A43B41" w:rsidP="00991FE3">
      <w:pPr>
        <w:rPr>
          <w:rFonts w:ascii="Courier New" w:hAnsi="Courier New" w:cs="Courier New"/>
        </w:rPr>
      </w:pPr>
      <w:r w:rsidRPr="00991FE3">
        <w:rPr>
          <w:rFonts w:ascii="Courier New" w:hAnsi="Courier New" w:cs="Courier New"/>
        </w:rPr>
        <w:lastRenderedPageBreak/>
        <w:t>Приложение № 1</w:t>
      </w:r>
    </w:p>
    <w:p w:rsidR="00991FE3" w:rsidRPr="00991FE3" w:rsidRDefault="00A43B41" w:rsidP="00991FE3">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991FE3" w:rsidRPr="00991FE3" w:rsidRDefault="00A43B41" w:rsidP="00991FE3">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991FE3" w:rsidRPr="00991FE3" w:rsidRDefault="00A43B41" w:rsidP="00991FE3">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991FE3" w:rsidRPr="00991FE3" w:rsidRDefault="00A43B41" w:rsidP="00991FE3">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A43B41" w:rsidRPr="00991FE3" w:rsidRDefault="00A43B41" w:rsidP="00991FE3">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1654EB" w:rsidRDefault="001654EB" w:rsidP="001654EB">
      <w:pPr>
        <w:ind w:left="4248"/>
        <w:jc w:val="both"/>
        <w:rPr>
          <w:rFonts w:ascii="Times New Roman" w:hAnsi="Times New Roman" w:cs="Times New Roman"/>
          <w:sz w:val="28"/>
          <w:szCs w:val="28"/>
        </w:rPr>
      </w:pPr>
    </w:p>
    <w:p w:rsidR="00A43B41" w:rsidRPr="00991FE3" w:rsidRDefault="00A43B41" w:rsidP="00D8189F">
      <w:pPr>
        <w:ind w:left="4248"/>
        <w:jc w:val="both"/>
        <w:rPr>
          <w:rFonts w:ascii="Arial" w:hAnsi="Arial" w:cs="Arial"/>
          <w:sz w:val="24"/>
          <w:szCs w:val="24"/>
        </w:rPr>
      </w:pPr>
      <w:r w:rsidRPr="00991FE3">
        <w:rPr>
          <w:rFonts w:ascii="Arial" w:hAnsi="Arial" w:cs="Arial"/>
          <w:sz w:val="24"/>
          <w:szCs w:val="24"/>
        </w:rPr>
        <w:t>Директору</w:t>
      </w:r>
      <w:r w:rsidR="00D8189F" w:rsidRPr="00991FE3">
        <w:rPr>
          <w:rFonts w:ascii="Arial" w:hAnsi="Arial" w:cs="Arial"/>
          <w:sz w:val="24"/>
          <w:szCs w:val="24"/>
        </w:rPr>
        <w:t xml:space="preserve"> Дульдургинрского </w:t>
      </w:r>
      <w:r w:rsidR="001654EB" w:rsidRPr="00991FE3">
        <w:rPr>
          <w:rFonts w:ascii="Arial" w:hAnsi="Arial" w:cs="Arial"/>
          <w:sz w:val="24"/>
          <w:szCs w:val="24"/>
        </w:rPr>
        <w:t xml:space="preserve"> </w:t>
      </w:r>
      <w:r w:rsidRPr="00991FE3">
        <w:rPr>
          <w:rFonts w:ascii="Arial" w:hAnsi="Arial" w:cs="Arial"/>
          <w:sz w:val="24"/>
          <w:szCs w:val="24"/>
        </w:rPr>
        <w:t xml:space="preserve"> филиала КГАУ«Многофункциональный центрпредоставления государственныхи муниципальных услуг» или</w:t>
      </w:r>
      <w:r w:rsidR="00D8189F" w:rsidRPr="00991FE3">
        <w:rPr>
          <w:rFonts w:ascii="Arial" w:hAnsi="Arial" w:cs="Arial"/>
          <w:sz w:val="24"/>
          <w:szCs w:val="24"/>
        </w:rPr>
        <w:t xml:space="preserve"> главе </w:t>
      </w:r>
      <w:r w:rsidRPr="00991FE3">
        <w:rPr>
          <w:rFonts w:ascii="Arial" w:hAnsi="Arial" w:cs="Arial"/>
          <w:sz w:val="24"/>
          <w:szCs w:val="24"/>
        </w:rPr>
        <w:t>администрации</w:t>
      </w:r>
      <w:r w:rsidR="00D8189F" w:rsidRPr="00991FE3">
        <w:rPr>
          <w:rFonts w:ascii="Arial" w:hAnsi="Arial" w:cs="Arial"/>
          <w:sz w:val="24"/>
          <w:szCs w:val="24"/>
        </w:rPr>
        <w:t xml:space="preserve"> сельского поселения «Дульдурга»</w:t>
      </w:r>
      <w:r w:rsidRPr="00991FE3">
        <w:rPr>
          <w:rFonts w:ascii="Arial" w:hAnsi="Arial" w:cs="Arial"/>
          <w:sz w:val="24"/>
          <w:szCs w:val="24"/>
        </w:rPr>
        <w:t> </w:t>
      </w:r>
    </w:p>
    <w:p w:rsidR="001654EB" w:rsidRPr="00991FE3" w:rsidRDefault="00A43B41" w:rsidP="001654EB">
      <w:pPr>
        <w:ind w:left="4248"/>
        <w:jc w:val="both"/>
        <w:rPr>
          <w:rFonts w:ascii="Arial" w:hAnsi="Arial" w:cs="Arial"/>
          <w:sz w:val="24"/>
          <w:szCs w:val="24"/>
        </w:rPr>
      </w:pPr>
      <w:r w:rsidRPr="00991FE3">
        <w:rPr>
          <w:rFonts w:ascii="Arial" w:hAnsi="Arial" w:cs="Arial"/>
          <w:sz w:val="24"/>
          <w:szCs w:val="24"/>
        </w:rPr>
        <w:t>Заявитель</w:t>
      </w:r>
      <w:r w:rsidR="001654EB" w:rsidRPr="00991FE3">
        <w:rPr>
          <w:rFonts w:ascii="Arial" w:hAnsi="Arial" w:cs="Arial"/>
          <w:sz w:val="24"/>
          <w:szCs w:val="24"/>
        </w:rPr>
        <w:t xml:space="preserve"> _________________________ </w:t>
      </w:r>
    </w:p>
    <w:p w:rsidR="00A43B41" w:rsidRPr="00991FE3" w:rsidRDefault="001654EB" w:rsidP="001654EB">
      <w:pPr>
        <w:ind w:left="4248"/>
        <w:jc w:val="both"/>
        <w:rPr>
          <w:rFonts w:ascii="Arial" w:hAnsi="Arial" w:cs="Arial"/>
          <w:sz w:val="24"/>
          <w:szCs w:val="24"/>
        </w:rPr>
      </w:pPr>
      <w:r w:rsidRPr="00991FE3">
        <w:rPr>
          <w:rFonts w:ascii="Arial" w:hAnsi="Arial" w:cs="Arial"/>
          <w:sz w:val="24"/>
          <w:szCs w:val="24"/>
        </w:rPr>
        <w:t>__________________________________</w:t>
      </w:r>
    </w:p>
    <w:p w:rsidR="00A43B41" w:rsidRPr="00991FE3" w:rsidRDefault="000E283D" w:rsidP="001654EB">
      <w:pPr>
        <w:ind w:firstLine="567"/>
        <w:jc w:val="both"/>
        <w:rPr>
          <w:rFonts w:ascii="Arial" w:hAnsi="Arial" w:cs="Arial"/>
          <w:sz w:val="24"/>
          <w:szCs w:val="24"/>
        </w:rPr>
      </w:pPr>
      <w:r w:rsidRPr="00991FE3">
        <w:rPr>
          <w:rFonts w:ascii="Arial" w:hAnsi="Arial" w:cs="Arial"/>
          <w:sz w:val="24"/>
          <w:szCs w:val="24"/>
        </w:rPr>
        <w:t xml:space="preserve"> </w:t>
      </w:r>
      <w:r w:rsidR="00A43B41" w:rsidRPr="00991FE3">
        <w:rPr>
          <w:rFonts w:ascii="Arial" w:hAnsi="Arial" w:cs="Arial"/>
          <w:sz w:val="24"/>
          <w:szCs w:val="24"/>
        </w:rPr>
        <w:t>(</w:t>
      </w:r>
      <w:r w:rsidR="00A43B41" w:rsidRPr="00991FE3">
        <w:rPr>
          <w:rFonts w:ascii="Arial" w:hAnsi="Arial" w:cs="Arial"/>
          <w:i/>
          <w:iCs/>
          <w:sz w:val="24"/>
          <w:szCs w:val="24"/>
        </w:rPr>
        <w:t>е</w:t>
      </w:r>
      <w:r w:rsidR="00296BDB" w:rsidRPr="00991FE3">
        <w:rPr>
          <w:rFonts w:ascii="Arial" w:hAnsi="Arial" w:cs="Arial"/>
          <w:i/>
          <w:iCs/>
          <w:sz w:val="24"/>
          <w:szCs w:val="24"/>
        </w:rPr>
        <w:t>с</w:t>
      </w:r>
      <w:r w:rsidR="00A43B41" w:rsidRPr="00991FE3">
        <w:rPr>
          <w:rFonts w:ascii="Arial" w:hAnsi="Arial" w:cs="Arial"/>
          <w:i/>
          <w:iCs/>
          <w:sz w:val="24"/>
          <w:szCs w:val="24"/>
        </w:rPr>
        <w:t>ли заявитель физическое лицо -</w:t>
      </w:r>
      <w:r w:rsidR="00A43B41" w:rsidRPr="00991FE3">
        <w:rPr>
          <w:rFonts w:ascii="Arial" w:hAnsi="Arial" w:cs="Arial"/>
          <w:sz w:val="24"/>
          <w:szCs w:val="24"/>
        </w:rPr>
        <w:t> </w:t>
      </w:r>
      <w:r w:rsidR="00A43B41" w:rsidRPr="00991FE3">
        <w:rPr>
          <w:rFonts w:ascii="Arial" w:hAnsi="Arial" w:cs="Arial"/>
          <w:i/>
          <w:iCs/>
          <w:sz w:val="24"/>
          <w:szCs w:val="24"/>
        </w:rPr>
        <w:t>указываются паспортные данные, место регистрации и фактического проживания, контактные данные)</w:t>
      </w:r>
    </w:p>
    <w:p w:rsidR="00A43B41" w:rsidRPr="00991FE3" w:rsidRDefault="00A43B41" w:rsidP="00991FE3">
      <w:pPr>
        <w:ind w:firstLine="567"/>
        <w:jc w:val="both"/>
        <w:rPr>
          <w:rFonts w:ascii="Arial" w:hAnsi="Arial" w:cs="Arial"/>
          <w:sz w:val="24"/>
          <w:szCs w:val="24"/>
        </w:rPr>
      </w:pPr>
      <w:r w:rsidRPr="00991FE3">
        <w:rPr>
          <w:rFonts w:ascii="Arial" w:hAnsi="Arial" w:cs="Arial"/>
          <w:i/>
          <w:iCs/>
          <w:sz w:val="24"/>
          <w:szCs w:val="24"/>
        </w:rPr>
        <w:t>(если заявитель юридическое лицо - указываются ОРГН, ИНН, место нахождения, контактные данные)</w:t>
      </w:r>
    </w:p>
    <w:p w:rsidR="00A43B41" w:rsidRPr="00991FE3" w:rsidRDefault="00A43B41" w:rsidP="00991FE3">
      <w:pPr>
        <w:ind w:firstLine="567"/>
        <w:jc w:val="center"/>
        <w:rPr>
          <w:rFonts w:ascii="Arial" w:hAnsi="Arial" w:cs="Arial"/>
          <w:sz w:val="24"/>
          <w:szCs w:val="24"/>
        </w:rPr>
      </w:pPr>
      <w:r w:rsidRPr="00991FE3">
        <w:rPr>
          <w:rFonts w:ascii="Arial" w:hAnsi="Arial" w:cs="Arial"/>
          <w:sz w:val="24"/>
          <w:szCs w:val="24"/>
        </w:rPr>
        <w:t>ЗАЯВЛЕНИЕ</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 xml:space="preserve">  Прошу </w:t>
      </w:r>
      <w:r w:rsidR="001654EB" w:rsidRPr="00991FE3">
        <w:rPr>
          <w:rFonts w:ascii="Arial" w:hAnsi="Arial" w:cs="Arial"/>
          <w:sz w:val="24"/>
          <w:szCs w:val="24"/>
        </w:rPr>
        <w:t>В</w:t>
      </w:r>
      <w:r w:rsidRPr="00991FE3">
        <w:rPr>
          <w:rFonts w:ascii="Arial" w:hAnsi="Arial" w:cs="Arial"/>
          <w:sz w:val="24"/>
          <w:szCs w:val="24"/>
        </w:rPr>
        <w:t>ас выдать копию (выписку из домовой книги и т.д.).</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Я согласен (согласна) на обработку моих персональных данных, содержащихся в заявлении.</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Решение об отказе в предоставлении муниципальной услуги прошу </w:t>
      </w:r>
      <w:r w:rsidRPr="00991FE3">
        <w:rPr>
          <w:rFonts w:ascii="Arial" w:hAnsi="Arial" w:cs="Arial"/>
          <w:i/>
          <w:iCs/>
          <w:sz w:val="24"/>
          <w:szCs w:val="24"/>
        </w:rPr>
        <w:t>(нужное подчеркнуть)</w:t>
      </w:r>
      <w:r w:rsidRPr="00991FE3">
        <w:rPr>
          <w:rFonts w:ascii="Arial" w:hAnsi="Arial" w:cs="Arial"/>
          <w:sz w:val="24"/>
          <w:szCs w:val="24"/>
        </w:rPr>
        <w:t>:</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вручить лично,</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направить по месту фактического проживания (места нахождения) в форме документа на бумажном носителе,</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направить на адрес электронной почты в форме электронного документа.</w:t>
      </w:r>
    </w:p>
    <w:p w:rsidR="00A43B41" w:rsidRPr="00991FE3" w:rsidRDefault="00A43B41" w:rsidP="00991FE3">
      <w:pPr>
        <w:ind w:firstLine="567"/>
        <w:jc w:val="both"/>
        <w:rPr>
          <w:rFonts w:ascii="Arial" w:hAnsi="Arial" w:cs="Arial"/>
          <w:sz w:val="24"/>
          <w:szCs w:val="24"/>
        </w:rPr>
      </w:pPr>
      <w:r w:rsidRPr="00991FE3">
        <w:rPr>
          <w:rFonts w:ascii="Arial" w:hAnsi="Arial" w:cs="Arial"/>
          <w:sz w:val="24"/>
          <w:szCs w:val="24"/>
        </w:rPr>
        <w:t>Подпись________________________________________________________                             </w:t>
      </w:r>
      <w:r w:rsidRPr="00991FE3">
        <w:rPr>
          <w:rFonts w:ascii="Arial" w:hAnsi="Arial" w:cs="Arial"/>
          <w:i/>
          <w:iCs/>
          <w:sz w:val="24"/>
          <w:szCs w:val="24"/>
        </w:rPr>
        <w:t>(расшифровка подписи)</w:t>
      </w:r>
      <w:r w:rsidRPr="00991FE3">
        <w:rPr>
          <w:rFonts w:ascii="Arial" w:hAnsi="Arial" w:cs="Arial"/>
          <w:sz w:val="24"/>
          <w:szCs w:val="24"/>
        </w:rPr>
        <w:t> </w:t>
      </w:r>
    </w:p>
    <w:p w:rsidR="00A43B41" w:rsidRPr="00991FE3" w:rsidRDefault="00A43B41" w:rsidP="00991FE3">
      <w:pPr>
        <w:ind w:firstLine="567"/>
        <w:jc w:val="both"/>
        <w:rPr>
          <w:rFonts w:ascii="Arial" w:hAnsi="Arial" w:cs="Arial"/>
          <w:sz w:val="24"/>
          <w:szCs w:val="24"/>
        </w:rPr>
      </w:pPr>
      <w:r w:rsidRPr="00991FE3">
        <w:rPr>
          <w:rFonts w:ascii="Arial" w:hAnsi="Arial" w:cs="Arial"/>
          <w:sz w:val="24"/>
          <w:szCs w:val="24"/>
        </w:rPr>
        <w:t>Дата «___»__________ 201__ год</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Заявление принято:</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__________________________________________________________________</w:t>
      </w:r>
    </w:p>
    <w:p w:rsidR="00A43B41" w:rsidRPr="00991FE3" w:rsidRDefault="00A43B41" w:rsidP="00991FE3">
      <w:pPr>
        <w:ind w:firstLine="567"/>
        <w:jc w:val="both"/>
        <w:rPr>
          <w:rFonts w:ascii="Arial" w:hAnsi="Arial" w:cs="Arial"/>
          <w:sz w:val="24"/>
          <w:szCs w:val="24"/>
        </w:rPr>
      </w:pPr>
      <w:r w:rsidRPr="00991FE3">
        <w:rPr>
          <w:rFonts w:ascii="Arial" w:hAnsi="Arial" w:cs="Arial"/>
          <w:i/>
          <w:iCs/>
          <w:sz w:val="24"/>
          <w:szCs w:val="24"/>
        </w:rPr>
        <w:t>(Ф.И.О. специалиста администрации или МФЦ, уполномоченного на прием заявления</w:t>
      </w:r>
      <w:r w:rsidR="00991FE3">
        <w:rPr>
          <w:rFonts w:ascii="Arial" w:hAnsi="Arial" w:cs="Arial"/>
          <w:i/>
          <w:iCs/>
          <w:sz w:val="24"/>
          <w:szCs w:val="24"/>
        </w:rPr>
        <w:t>)</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Подпись _______________</w:t>
      </w:r>
      <w:r w:rsidRPr="00991FE3">
        <w:rPr>
          <w:rFonts w:ascii="Arial" w:hAnsi="Arial" w:cs="Arial"/>
          <w:i/>
          <w:iCs/>
          <w:sz w:val="24"/>
          <w:szCs w:val="24"/>
        </w:rPr>
        <w:t>   (расшифровка подписи)</w:t>
      </w:r>
    </w:p>
    <w:p w:rsidR="00CA3B17" w:rsidRPr="00991FE3" w:rsidRDefault="00CA3B17" w:rsidP="00CA3B17">
      <w:pPr>
        <w:rPr>
          <w:rFonts w:ascii="Courier New" w:hAnsi="Courier New" w:cs="Courier New"/>
        </w:rPr>
      </w:pPr>
      <w:r>
        <w:rPr>
          <w:rFonts w:ascii="Courier New" w:hAnsi="Courier New" w:cs="Courier New"/>
        </w:rPr>
        <w:lastRenderedPageBreak/>
        <w:t>Приложение № 2</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CA3B17">
      <w:pPr>
        <w:jc w:val="both"/>
        <w:rPr>
          <w:rFonts w:ascii="Times New Roman" w:hAnsi="Times New Roman" w:cs="Times New Roman"/>
          <w:sz w:val="28"/>
          <w:szCs w:val="28"/>
        </w:rPr>
      </w:pPr>
    </w:p>
    <w:p w:rsidR="00A43B41" w:rsidRPr="00A43B41" w:rsidRDefault="00A43B41" w:rsidP="001654EB">
      <w:pPr>
        <w:spacing w:after="0" w:line="240" w:lineRule="auto"/>
        <w:ind w:firstLine="567"/>
        <w:jc w:val="center"/>
        <w:rPr>
          <w:rFonts w:ascii="Times New Roman" w:hAnsi="Times New Roman" w:cs="Times New Roman"/>
          <w:sz w:val="28"/>
          <w:szCs w:val="28"/>
        </w:rPr>
      </w:pPr>
      <w:r w:rsidRPr="00A43B41">
        <w:rPr>
          <w:rFonts w:ascii="Times New Roman" w:hAnsi="Times New Roman" w:cs="Times New Roman"/>
          <w:b/>
          <w:bCs/>
          <w:sz w:val="28"/>
          <w:szCs w:val="28"/>
        </w:rPr>
        <w:t>БЛОК-СХЕМА</w:t>
      </w:r>
    </w:p>
    <w:p w:rsidR="00A43B41" w:rsidRDefault="001654EB" w:rsidP="001654E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предоставления </w:t>
      </w:r>
      <w:r w:rsidR="00A43B41" w:rsidRPr="00A43B41">
        <w:rPr>
          <w:rFonts w:ascii="Times New Roman" w:hAnsi="Times New Roman" w:cs="Times New Roman"/>
          <w:sz w:val="28"/>
          <w:szCs w:val="28"/>
        </w:rPr>
        <w:t>муниципальной услуги</w:t>
      </w:r>
    </w:p>
    <w:p w:rsidR="001654EB" w:rsidRPr="00A43B41" w:rsidRDefault="001654EB" w:rsidP="001654EB">
      <w:pPr>
        <w:spacing w:after="0" w:line="240" w:lineRule="auto"/>
        <w:ind w:firstLine="567"/>
        <w:jc w:val="center"/>
        <w:rPr>
          <w:rFonts w:ascii="Times New Roman" w:hAnsi="Times New Roman" w:cs="Times New Roman"/>
          <w:sz w:val="28"/>
          <w:szCs w:val="28"/>
        </w:rPr>
      </w:pPr>
    </w:p>
    <w:p w:rsidR="008215C2" w:rsidRPr="008215C2" w:rsidRDefault="00E939F9" w:rsidP="008215C2">
      <w:pPr>
        <w:suppressAutoHyphens/>
        <w:spacing w:after="0" w:line="240" w:lineRule="auto"/>
        <w:jc w:val="center"/>
        <w:rPr>
          <w:rFonts w:ascii="Times New Roman" w:eastAsia="Times New Roman" w:hAnsi="Times New Roman" w:cs="Times New Roman"/>
          <w:b/>
          <w:bCs/>
          <w:sz w:val="28"/>
          <w:szCs w:val="20"/>
          <w:lang w:eastAsia="ar-SA"/>
        </w:rPr>
      </w:pPr>
      <w:bookmarkStart w:id="0" w:name="_GoBack"/>
      <w:bookmarkEnd w:id="0"/>
      <w:r>
        <w:rPr>
          <w:rFonts w:ascii="Times New Roman" w:eastAsia="Times New Roman" w:hAnsi="Times New Roman" w:cs="Times New Roman"/>
          <w:b/>
          <w:bCs/>
          <w:noProof/>
          <w:sz w:val="28"/>
          <w:szCs w:val="20"/>
          <w:lang w:eastAsia="ru-RU"/>
        </w:rPr>
        <w:pict>
          <v:rect id="Прямоугольник 18" o:spid="_x0000_s1026" style="position:absolute;left:0;text-align:left;margin-left:143.7pt;margin-top:4.4pt;width:205.6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">
            <v:textbox>
              <w:txbxContent>
                <w:p w:rsidR="009E663F" w:rsidRPr="003D4977" w:rsidRDefault="009E663F" w:rsidP="008215C2">
                  <w:pPr>
                    <w:jc w:val="center"/>
                    <w:rPr>
                      <w:sz w:val="28"/>
                      <w:szCs w:val="28"/>
                    </w:rPr>
                  </w:pPr>
                  <w:r w:rsidRPr="003D4977">
                    <w:rPr>
                      <w:sz w:val="28"/>
                      <w:szCs w:val="28"/>
                    </w:rPr>
                    <w:t xml:space="preserve">Прием </w:t>
                  </w:r>
                  <w:r>
                    <w:rPr>
                      <w:sz w:val="28"/>
                      <w:szCs w:val="28"/>
                    </w:rPr>
                    <w:t xml:space="preserve">и регистрация заявления и </w:t>
                  </w:r>
                  <w:r w:rsidRPr="003D4977">
                    <w:rPr>
                      <w:sz w:val="28"/>
                      <w:szCs w:val="28"/>
                    </w:rPr>
                    <w:t>документов</w:t>
                  </w:r>
                </w:p>
              </w:txbxContent>
            </v:textbox>
          </v:rect>
        </w:pict>
      </w: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E939F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type id="_x0000_t32" coordsize="21600,21600" o:spt="32" o:oned="t" path="m,l21600,21600e" filled="f">
            <v:path arrowok="t" fillok="f" o:connecttype="none"/>
            <o:lock v:ext="edit" shapetype="t"/>
          </v:shapetype>
          <v:shape id="Прямая со стрелкой 17" o:spid="_x0000_s1042" type="#_x0000_t32" style="position:absolute;left:0;text-align:left;margin-left:243.7pt;margin-top:1.1pt;width:.9pt;height:2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DcZQIAAHs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">
            <v:stroke endarrow="block"/>
          </v:shape>
        </w:pict>
      </w:r>
    </w:p>
    <w:p w:rsidR="008215C2" w:rsidRPr="008215C2" w:rsidRDefault="00E939F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rect id="Прямоугольник 16" o:spid="_x0000_s1027" style="position:absolute;left:0;text-align:left;margin-left:143.95pt;margin-top:7.55pt;width:211.65pt;height:4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">
            <v:textbox>
              <w:txbxContent>
                <w:p w:rsidR="009E663F" w:rsidRPr="003D4977" w:rsidRDefault="009E663F" w:rsidP="008215C2">
                  <w:pPr>
                    <w:jc w:val="center"/>
                    <w:rPr>
                      <w:sz w:val="28"/>
                      <w:szCs w:val="28"/>
                    </w:rPr>
                  </w:pPr>
                  <w:r w:rsidRPr="003D4977">
                    <w:rPr>
                      <w:sz w:val="28"/>
                      <w:szCs w:val="28"/>
                    </w:rPr>
                    <w:t>Рассмотрение заявления</w:t>
                  </w:r>
                  <w:r>
                    <w:rPr>
                      <w:sz w:val="28"/>
                      <w:szCs w:val="28"/>
                    </w:rPr>
                    <w:t xml:space="preserve"> и проверка документов</w:t>
                  </w:r>
                </w:p>
              </w:txbxContent>
            </v:textbox>
          </v:rect>
        </w:pict>
      </w: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E939F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 id="Прямая со стрелкой 15" o:spid="_x0000_s1041" type="#_x0000_t32" style="position:absolute;left:0;text-align:left;margin-left:243.7pt;margin-top:2.6pt;width:0;height:19.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jT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">
            <v:stroke endarrow="block"/>
          </v:shape>
        </w:pict>
      </w:r>
    </w:p>
    <w:p w:rsidR="008215C2" w:rsidRPr="008215C2" w:rsidRDefault="00E939F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type id="_x0000_t4" coordsize="21600,21600" o:spt="4" path="m10800,l,10800,10800,21600,21600,10800xe">
            <v:stroke joinstyle="miter"/>
            <v:path gradientshapeok="t" o:connecttype="rect" textboxrect="5400,5400,16200,16200"/>
          </v:shapetype>
          <v:shape id="Ромб 14" o:spid="_x0000_s1028" type="#_x0000_t4" style="position:absolute;left:0;text-align:left;margin-left:70.25pt;margin-top:6.45pt;width:340.9pt;height:10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">
            <v:textbox>
              <w:txbxContent>
                <w:p w:rsidR="009E663F" w:rsidRPr="009727BB" w:rsidRDefault="009E663F" w:rsidP="008215C2">
                  <w:pPr>
                    <w:jc w:val="center"/>
                    <w:rPr>
                      <w:sz w:val="28"/>
                      <w:szCs w:val="28"/>
                    </w:rPr>
                  </w:pPr>
                  <w:r w:rsidRPr="009727BB">
                    <w:rPr>
                      <w:sz w:val="28"/>
                      <w:szCs w:val="28"/>
                    </w:rPr>
                    <w:t>Наличие оснований для отказа в предоставлении  муниципальной услуги</w:t>
                  </w:r>
                </w:p>
              </w:txbxContent>
            </v:textbox>
          </v:shape>
        </w:pict>
      </w: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E939F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 id="Прямая со стрелкой 13" o:spid="_x0000_s1040" type="#_x0000_t32" style="position:absolute;left:0;text-align:left;margin-left:411.15pt;margin-top:11.15pt;width:0;height:59.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8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">
            <v:stroke endarrow="block"/>
          </v:shape>
        </w:pict>
      </w:r>
      <w:r>
        <w:rPr>
          <w:rFonts w:ascii="Times New Roman" w:eastAsia="Times New Roman" w:hAnsi="Times New Roman" w:cs="Times New Roman"/>
          <w:b/>
          <w:bCs/>
          <w:noProof/>
          <w:sz w:val="28"/>
          <w:szCs w:val="20"/>
          <w:lang w:eastAsia="ru-RU"/>
        </w:rPr>
        <w:pict>
          <v:shape id="Прямая со стрелкой 12" o:spid="_x0000_s1039" type="#_x0000_t32" style="position:absolute;left:0;text-align:left;margin-left:70.25pt;margin-top:11.15pt;width:0;height:59.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V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K6PkSI1zKj7uL3d3nffu0/be7T90D3Asr3b3nafu2/d1+6h+4LAGTrXNjYF&#10;gFxdGl87Xaur5kLTtxYpnVdELXmo4HrTAGriI6JHIX5jG8i/aF9qBj7kxunQxnVpag8JDULrMK3N&#10;cVp87RDdHVI4PR3F8W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">
            <v:stroke endarrow="block"/>
          </v:shape>
        </w:pict>
      </w: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E939F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 id="Прямая со стрелкой 11" o:spid="_x0000_s1038" type="#_x0000_t32" style="position:absolute;left:0;text-align:left;margin-left:90.2pt;margin-top:146.25pt;width:0;height:49.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">
            <v:stroke endarrow="block"/>
          </v:shape>
        </w:pict>
      </w:r>
      <w:r>
        <w:rPr>
          <w:rFonts w:ascii="Times New Roman" w:eastAsia="Times New Roman" w:hAnsi="Times New Roman" w:cs="Times New Roman"/>
          <w:b/>
          <w:bCs/>
          <w:noProof/>
          <w:sz w:val="28"/>
          <w:szCs w:val="20"/>
          <w:lang w:eastAsia="ru-RU"/>
        </w:rPr>
        <w:pict>
          <v:shape id="Прямая со стрелкой 10" o:spid="_x0000_s1037" type="#_x0000_t32" style="position:absolute;left:0;text-align:left;margin-left:383.4pt;margin-top:146.25pt;width:.85pt;height:49.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2BZQIAAHs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">
            <v:stroke endarrow="block"/>
          </v:shape>
        </w:pict>
      </w:r>
      <w:r>
        <w:rPr>
          <w:rFonts w:ascii="Times New Roman" w:eastAsia="Times New Roman" w:hAnsi="Times New Roman" w:cs="Times New Roman"/>
          <w:b/>
          <w:bCs/>
          <w:noProof/>
          <w:sz w:val="28"/>
          <w:szCs w:val="20"/>
          <w:lang w:eastAsia="ru-RU"/>
        </w:rPr>
        <w:pict>
          <v:shape id="Прямая со стрелкой 9" o:spid="_x0000_s1036" type="#_x0000_t32" style="position:absolute;left:0;text-align:left;margin-left:411.15pt;margin-top:56.05pt;width:0;height:36.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VYXgIAAHU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">
            <v:stroke endarrow="block"/>
          </v:shape>
        </w:pict>
      </w:r>
      <w:r>
        <w:rPr>
          <w:rFonts w:ascii="Times New Roman" w:eastAsia="Times New Roman" w:hAnsi="Times New Roman" w:cs="Times New Roman"/>
          <w:b/>
          <w:bCs/>
          <w:noProof/>
          <w:sz w:val="28"/>
          <w:szCs w:val="20"/>
          <w:lang w:eastAsia="ru-RU"/>
        </w:rPr>
        <w:pict>
          <v:shape id="Прямая со стрелкой 8" o:spid="_x0000_s1035" type="#_x0000_t32" style="position:absolute;left:0;text-align:left;margin-left:83.25pt;margin-top:56.05pt;width:0;height:3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NMXgIAAHU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">
            <v:stroke endarrow="block"/>
          </v:shape>
        </w:pict>
      </w:r>
      <w:r>
        <w:rPr>
          <w:rFonts w:ascii="Times New Roman" w:eastAsia="Times New Roman" w:hAnsi="Times New Roman" w:cs="Times New Roman"/>
          <w:b/>
          <w:bCs/>
          <w:noProof/>
          <w:sz w:val="28"/>
          <w:szCs w:val="20"/>
          <w:lang w:eastAsia="ru-RU"/>
        </w:rPr>
        <w:pict>
          <v:rect id="Прямоугольник 7" o:spid="_x0000_s1029" style="position:absolute;left:0;text-align:left;margin-left:268pt;margin-top:195.7pt;width:223.8pt;height: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">
            <v:textbox>
              <w:txbxContent>
                <w:p w:rsidR="009E663F" w:rsidRPr="00ED34A6" w:rsidRDefault="009E663F" w:rsidP="008215C2">
                  <w:pPr>
                    <w:jc w:val="center"/>
                    <w:rPr>
                      <w:sz w:val="28"/>
                      <w:szCs w:val="28"/>
                    </w:rPr>
                  </w:pPr>
                  <w:r w:rsidRPr="00ED34A6">
                    <w:rPr>
                      <w:sz w:val="28"/>
                      <w:szCs w:val="28"/>
                    </w:rPr>
                    <w:t xml:space="preserve">Выдача </w:t>
                  </w:r>
                  <w:r>
                    <w:rPr>
                      <w:sz w:val="28"/>
                      <w:szCs w:val="28"/>
                    </w:rPr>
                    <w:t>справки</w:t>
                  </w:r>
                </w:p>
              </w:txbxContent>
            </v:textbox>
          </v:rect>
        </w:pict>
      </w:r>
      <w:r>
        <w:rPr>
          <w:rFonts w:ascii="Times New Roman" w:eastAsia="Times New Roman" w:hAnsi="Times New Roman" w:cs="Times New Roman"/>
          <w:b/>
          <w:bCs/>
          <w:noProof/>
          <w:sz w:val="28"/>
          <w:szCs w:val="20"/>
          <w:lang w:eastAsia="ru-RU"/>
        </w:rPr>
        <w:pict>
          <v:rect id="Прямоугольник 6" o:spid="_x0000_s1030" style="position:absolute;left:0;text-align:left;margin-left:-8.7pt;margin-top:195.7pt;width:217.7pt;height:89.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">
            <v:textbox>
              <w:txbxContent>
                <w:p w:rsidR="009E663F" w:rsidRPr="00ED34A6" w:rsidRDefault="009E663F" w:rsidP="008215C2">
                  <w:pPr>
                    <w:jc w:val="center"/>
                    <w:rPr>
                      <w:sz w:val="28"/>
                      <w:szCs w:val="28"/>
                    </w:rPr>
                  </w:pPr>
                  <w:r w:rsidRPr="00ED34A6">
                    <w:rPr>
                      <w:sz w:val="28"/>
                      <w:szCs w:val="28"/>
                    </w:rPr>
                    <w:t>Уведомл</w:t>
                  </w:r>
                  <w:r>
                    <w:rPr>
                      <w:sz w:val="28"/>
                      <w:szCs w:val="28"/>
                    </w:rPr>
                    <w:t>ение об отказе в предоставлении</w:t>
                  </w:r>
                  <w:r w:rsidRPr="00ED34A6">
                    <w:rPr>
                      <w:sz w:val="28"/>
                      <w:szCs w:val="28"/>
                    </w:rPr>
                    <w:t xml:space="preserve"> муниципальной услуги</w:t>
                  </w:r>
                </w:p>
              </w:txbxContent>
            </v:textbox>
          </v:rect>
        </w:pict>
      </w:r>
      <w:r>
        <w:rPr>
          <w:rFonts w:ascii="Times New Roman" w:eastAsia="Times New Roman" w:hAnsi="Times New Roman" w:cs="Times New Roman"/>
          <w:b/>
          <w:bCs/>
          <w:noProof/>
          <w:sz w:val="28"/>
          <w:szCs w:val="20"/>
          <w:lang w:eastAsia="ru-RU"/>
        </w:rPr>
        <w:pict>
          <v:rect id="Прямоугольник 5" o:spid="_x0000_s1031" style="position:absolute;left:0;text-align:left;margin-left:366.9pt;margin-top:6.6pt;width:88.5pt;height:49.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">
            <v:textbox>
              <w:txbxContent>
                <w:p w:rsidR="009E663F" w:rsidRPr="00C02C0F" w:rsidRDefault="009E663F" w:rsidP="008215C2">
                  <w:pPr>
                    <w:jc w:val="center"/>
                    <w:rPr>
                      <w:sz w:val="28"/>
                      <w:szCs w:val="28"/>
                    </w:rPr>
                  </w:pPr>
                  <w:r w:rsidRPr="00C02C0F">
                    <w:rPr>
                      <w:sz w:val="28"/>
                      <w:szCs w:val="28"/>
                    </w:rPr>
                    <w:t>Нет</w:t>
                  </w:r>
                </w:p>
              </w:txbxContent>
            </v:textbox>
          </v:rect>
        </w:pict>
      </w:r>
      <w:r>
        <w:rPr>
          <w:rFonts w:ascii="Times New Roman" w:eastAsia="Times New Roman" w:hAnsi="Times New Roman" w:cs="Times New Roman"/>
          <w:b/>
          <w:bCs/>
          <w:noProof/>
          <w:sz w:val="28"/>
          <w:szCs w:val="20"/>
          <w:lang w:eastAsia="ru-RU"/>
        </w:rPr>
        <w:pict>
          <v:rect id="Прямоугольник 4" o:spid="_x0000_s1032" style="position:absolute;left:0;text-align:left;margin-left:-13.9pt;margin-top:92.5pt;width:222.9pt;height:5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">
            <v:textbox>
              <w:txbxContent>
                <w:p w:rsidR="009E663F" w:rsidRPr="00C02C0F" w:rsidRDefault="009E663F" w:rsidP="008215C2">
                  <w:pPr>
                    <w:jc w:val="center"/>
                    <w:rPr>
                      <w:sz w:val="28"/>
                      <w:szCs w:val="28"/>
                    </w:rPr>
                  </w:pPr>
                  <w:r w:rsidRPr="00C02C0F">
                    <w:rPr>
                      <w:sz w:val="28"/>
                      <w:szCs w:val="28"/>
                    </w:rPr>
                    <w:t>Отказ в предоставлении муниципальной услуги</w:t>
                  </w:r>
                </w:p>
              </w:txbxContent>
            </v:textbox>
          </v:rect>
        </w:pict>
      </w:r>
      <w:r>
        <w:rPr>
          <w:rFonts w:ascii="Times New Roman" w:eastAsia="Times New Roman" w:hAnsi="Times New Roman" w:cs="Times New Roman"/>
          <w:b/>
          <w:bCs/>
          <w:noProof/>
          <w:sz w:val="28"/>
          <w:szCs w:val="20"/>
          <w:lang w:eastAsia="ru-RU"/>
        </w:rPr>
        <w:pict>
          <v:rect id="Прямоугольник 3" o:spid="_x0000_s1033" style="position:absolute;left:0;text-align:left;margin-left:268pt;margin-top:92.5pt;width:216.9pt;height:5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">
            <v:textbox>
              <w:txbxContent>
                <w:p w:rsidR="009E663F" w:rsidRPr="00ED34A6" w:rsidRDefault="009E663F" w:rsidP="008215C2">
                  <w:pPr>
                    <w:jc w:val="center"/>
                    <w:rPr>
                      <w:sz w:val="28"/>
                      <w:szCs w:val="28"/>
                    </w:rPr>
                  </w:pPr>
                  <w:r w:rsidRPr="00ED34A6">
                    <w:rPr>
                      <w:sz w:val="28"/>
                      <w:szCs w:val="28"/>
                    </w:rPr>
                    <w:t>Принятие решения о возможности предоставления муниципальной услуги</w:t>
                  </w:r>
                </w:p>
              </w:txbxContent>
            </v:textbox>
          </v:rect>
        </w:pict>
      </w:r>
      <w:r>
        <w:rPr>
          <w:rFonts w:ascii="Times New Roman" w:eastAsia="Times New Roman" w:hAnsi="Times New Roman" w:cs="Times New Roman"/>
          <w:b/>
          <w:bCs/>
          <w:noProof/>
          <w:sz w:val="28"/>
          <w:szCs w:val="20"/>
          <w:lang w:eastAsia="ru-RU"/>
        </w:rPr>
        <w:pict>
          <v:rect id="Прямоугольник 2" o:spid="_x0000_s1034" style="position:absolute;left:0;text-align:left;margin-left:43.35pt;margin-top:6.6pt;width:92.8pt;height:49.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">
            <v:textbox>
              <w:txbxContent>
                <w:p w:rsidR="009E663F" w:rsidRPr="00C02C0F" w:rsidRDefault="009E663F" w:rsidP="008215C2">
                  <w:pPr>
                    <w:jc w:val="center"/>
                    <w:rPr>
                      <w:sz w:val="28"/>
                      <w:szCs w:val="28"/>
                    </w:rPr>
                  </w:pPr>
                  <w:r w:rsidRPr="00C02C0F">
                    <w:rPr>
                      <w:sz w:val="28"/>
                      <w:szCs w:val="28"/>
                    </w:rPr>
                    <w:t>Да</w:t>
                  </w:r>
                </w:p>
              </w:txbxContent>
            </v:textbox>
          </v:rect>
        </w:pict>
      </w: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CA3B17" w:rsidRDefault="00CA3B17" w:rsidP="000E283D">
      <w:pPr>
        <w:jc w:val="both"/>
        <w:rPr>
          <w:rFonts w:ascii="Times New Roman" w:hAnsi="Times New Roman" w:cs="Times New Roman"/>
          <w:sz w:val="28"/>
          <w:szCs w:val="28"/>
        </w:rPr>
      </w:pPr>
    </w:p>
    <w:p w:rsidR="000E283D" w:rsidRDefault="000E283D" w:rsidP="000E283D">
      <w:pPr>
        <w:jc w:val="both"/>
        <w:rPr>
          <w:rFonts w:ascii="Times New Roman" w:hAnsi="Times New Roman" w:cs="Times New Roman"/>
          <w:sz w:val="28"/>
          <w:szCs w:val="28"/>
        </w:rPr>
      </w:pPr>
    </w:p>
    <w:p w:rsidR="00CA3B17" w:rsidRPr="00991FE3" w:rsidRDefault="00CA3B17" w:rsidP="00CA3B17">
      <w:pPr>
        <w:rPr>
          <w:rFonts w:ascii="Courier New" w:hAnsi="Courier New" w:cs="Courier New"/>
        </w:rPr>
      </w:pPr>
      <w:r>
        <w:rPr>
          <w:rFonts w:ascii="Courier New" w:hAnsi="Courier New" w:cs="Courier New"/>
        </w:rPr>
        <w:lastRenderedPageBreak/>
        <w:t>Приложение № 3</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CA3B17" w:rsidRDefault="00CA3B17" w:rsidP="00A43B41">
      <w:pPr>
        <w:ind w:firstLine="567"/>
        <w:jc w:val="both"/>
        <w:rPr>
          <w:rFonts w:ascii="Times New Roman" w:hAnsi="Times New Roman" w:cs="Times New Roman"/>
          <w:sz w:val="28"/>
          <w:szCs w:val="28"/>
        </w:rPr>
      </w:pPr>
    </w:p>
    <w:p w:rsidR="00CA3B17" w:rsidRDefault="00CA3B17"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 составе семьи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_____(ФИО)____________, _______ года рождения, в том, что он(а) действительно зарегистрирован(а)  и проживает </w:t>
      </w:r>
      <w:r w:rsidR="00D8189F" w:rsidRPr="00CA3B17">
        <w:rPr>
          <w:rFonts w:ascii="Arial" w:hAnsi="Arial" w:cs="Arial"/>
          <w:sz w:val="24"/>
          <w:szCs w:val="24"/>
        </w:rPr>
        <w:t>по адресу: Забайкальский край, с</w:t>
      </w:r>
      <w:r w:rsidRPr="00CA3B17">
        <w:rPr>
          <w:rFonts w:ascii="Arial" w:hAnsi="Arial" w:cs="Arial"/>
          <w:sz w:val="24"/>
          <w:szCs w:val="24"/>
        </w:rPr>
        <w:t xml:space="preserve">. </w:t>
      </w:r>
      <w:r w:rsidR="00D8189F" w:rsidRPr="00CA3B17">
        <w:rPr>
          <w:rFonts w:ascii="Arial" w:hAnsi="Arial" w:cs="Arial"/>
          <w:sz w:val="24"/>
          <w:szCs w:val="24"/>
        </w:rPr>
        <w:t xml:space="preserve">Дульдурга </w:t>
      </w:r>
      <w:r w:rsidR="00E319F7" w:rsidRPr="00CA3B17">
        <w:rPr>
          <w:rFonts w:ascii="Arial" w:hAnsi="Arial" w:cs="Arial"/>
          <w:sz w:val="24"/>
          <w:szCs w:val="24"/>
        </w:rPr>
        <w:t xml:space="preserve">, </w:t>
      </w:r>
      <w:r w:rsidR="00A34A05" w:rsidRPr="00CA3B17">
        <w:rPr>
          <w:rFonts w:ascii="Arial" w:hAnsi="Arial" w:cs="Arial"/>
          <w:sz w:val="24"/>
          <w:szCs w:val="24"/>
        </w:rPr>
        <w:t>ул</w:t>
      </w:r>
      <w:r w:rsidR="00E319F7" w:rsidRPr="00CA3B17">
        <w:rPr>
          <w:rFonts w:ascii="Arial" w:hAnsi="Arial" w:cs="Arial"/>
          <w:sz w:val="24"/>
          <w:szCs w:val="24"/>
        </w:rPr>
        <w:t>.</w:t>
      </w:r>
      <w:r w:rsidRPr="00CA3B17">
        <w:rPr>
          <w:rFonts w:ascii="Arial" w:hAnsi="Arial" w:cs="Arial"/>
          <w:sz w:val="24"/>
          <w:szCs w:val="24"/>
        </w:rPr>
        <w:t>___________, д. _______,  имеет состав семьи:</w:t>
      </w:r>
    </w:p>
    <w:tbl>
      <w:tblPr>
        <w:tblStyle w:val="a8"/>
        <w:tblW w:w="9645" w:type="dxa"/>
        <w:tblLook w:val="04A0"/>
      </w:tblPr>
      <w:tblGrid>
        <w:gridCol w:w="2711"/>
        <w:gridCol w:w="1712"/>
        <w:gridCol w:w="1850"/>
        <w:gridCol w:w="3372"/>
      </w:tblGrid>
      <w:tr w:rsidR="00A43B41" w:rsidRPr="00CA3B17" w:rsidTr="00E319F7">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635"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4A7FC1">
            <w:pPr>
              <w:jc w:val="both"/>
              <w:rPr>
                <w:rFonts w:ascii="Arial" w:hAnsi="Arial" w:cs="Arial"/>
                <w:sz w:val="24"/>
                <w:szCs w:val="24"/>
              </w:rPr>
            </w:pPr>
            <w:r w:rsidRPr="00CA3B17">
              <w:rPr>
                <w:rFonts w:ascii="Arial" w:hAnsi="Arial" w:cs="Arial"/>
                <w:sz w:val="24"/>
                <w:szCs w:val="24"/>
              </w:rPr>
              <w:t>отношения</w:t>
            </w:r>
          </w:p>
        </w:tc>
        <w:tc>
          <w:tcPr>
            <w:tcW w:w="1860"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Дата рождения</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Примечание</w:t>
            </w:r>
          </w:p>
        </w:tc>
      </w:tr>
      <w:tr w:rsidR="00A43B41" w:rsidRPr="00CA3B17" w:rsidTr="00E319F7">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319F7">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319F7">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319F7">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E319F7" w:rsidRDefault="00E319F7" w:rsidP="00A43B41">
      <w:pPr>
        <w:ind w:firstLine="567"/>
        <w:jc w:val="both"/>
        <w:rPr>
          <w:rFonts w:ascii="Times New Roman" w:hAnsi="Times New Roman" w:cs="Times New Roman"/>
          <w:sz w:val="28"/>
          <w:szCs w:val="28"/>
        </w:rPr>
      </w:pPr>
    </w:p>
    <w:p w:rsidR="00E319F7" w:rsidRPr="00A43B41" w:rsidRDefault="00E319F7" w:rsidP="00A43B41">
      <w:pPr>
        <w:ind w:firstLine="567"/>
        <w:jc w:val="both"/>
        <w:rPr>
          <w:rFonts w:ascii="Times New Roman" w:hAnsi="Times New Roman" w:cs="Times New Roman"/>
          <w:sz w:val="28"/>
          <w:szCs w:val="28"/>
        </w:rPr>
      </w:pPr>
    </w:p>
    <w:p w:rsid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A43B41">
      <w:pPr>
        <w:ind w:firstLine="567"/>
        <w:jc w:val="both"/>
        <w:rPr>
          <w:rFonts w:ascii="Times New Roman" w:hAnsi="Times New Roman" w:cs="Times New Roman"/>
          <w:sz w:val="28"/>
          <w:szCs w:val="28"/>
        </w:rPr>
      </w:pPr>
    </w:p>
    <w:p w:rsidR="00CA3B17" w:rsidRPr="00A43B41" w:rsidRDefault="00CA3B17" w:rsidP="00A43B41">
      <w:pPr>
        <w:ind w:firstLine="567"/>
        <w:jc w:val="both"/>
        <w:rPr>
          <w:rFonts w:ascii="Times New Roman" w:hAnsi="Times New Roman" w:cs="Times New Roman"/>
          <w:sz w:val="28"/>
          <w:szCs w:val="28"/>
        </w:rPr>
      </w:pPr>
    </w:p>
    <w:p w:rsidR="00CA3B17" w:rsidRPr="00991FE3" w:rsidRDefault="00CA3B17" w:rsidP="00CA3B17">
      <w:pPr>
        <w:rPr>
          <w:rFonts w:ascii="Courier New" w:hAnsi="Courier New" w:cs="Courier New"/>
        </w:rPr>
      </w:pPr>
      <w:r>
        <w:rPr>
          <w:rFonts w:ascii="Courier New" w:hAnsi="Courier New" w:cs="Courier New"/>
        </w:rPr>
        <w:lastRenderedPageBreak/>
        <w:t>Приложение № 4</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CA3B17" w:rsidRDefault="00CA3B17"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Дана_________________________________________________________,</w:t>
      </w:r>
    </w:p>
    <w:p w:rsidR="00A43B41" w:rsidRPr="00CA3B17" w:rsidRDefault="00A43B41" w:rsidP="004A7FC1">
      <w:pPr>
        <w:ind w:left="2832" w:firstLine="708"/>
        <w:jc w:val="both"/>
        <w:rPr>
          <w:rFonts w:ascii="Arial" w:hAnsi="Arial" w:cs="Arial"/>
          <w:sz w:val="24"/>
          <w:szCs w:val="24"/>
        </w:rPr>
      </w:pPr>
      <w:r w:rsidRPr="00CA3B17">
        <w:rPr>
          <w:rFonts w:ascii="Arial" w:hAnsi="Arial" w:cs="Arial"/>
          <w:sz w:val="24"/>
          <w:szCs w:val="24"/>
        </w:rPr>
        <w:t>(ФИО, год рождения)</w:t>
      </w:r>
    </w:p>
    <w:p w:rsidR="00A43B41" w:rsidRPr="00CA3B17" w:rsidRDefault="00A43B41" w:rsidP="004A7FC1">
      <w:pPr>
        <w:ind w:firstLine="567"/>
        <w:jc w:val="both"/>
        <w:rPr>
          <w:rFonts w:ascii="Arial" w:hAnsi="Arial" w:cs="Arial"/>
          <w:sz w:val="24"/>
          <w:szCs w:val="24"/>
        </w:rPr>
      </w:pPr>
      <w:r w:rsidRPr="00CA3B17">
        <w:rPr>
          <w:rFonts w:ascii="Arial" w:hAnsi="Arial" w:cs="Arial"/>
          <w:sz w:val="24"/>
          <w:szCs w:val="24"/>
        </w:rPr>
        <w:t xml:space="preserve">зарегистрирован(а) по адресу: Забайкальский край, г. </w:t>
      </w:r>
      <w:r w:rsidR="00AE60D8" w:rsidRPr="00CA3B17">
        <w:rPr>
          <w:rFonts w:ascii="Arial" w:hAnsi="Arial" w:cs="Arial"/>
          <w:sz w:val="24"/>
          <w:szCs w:val="24"/>
        </w:rPr>
        <w:t>_____________</w:t>
      </w:r>
      <w:r w:rsidRPr="00CA3B17">
        <w:rPr>
          <w:rFonts w:ascii="Arial" w:hAnsi="Arial" w:cs="Arial"/>
          <w:sz w:val="24"/>
          <w:szCs w:val="24"/>
        </w:rPr>
        <w:t>, ул./пер. _____________________________________, в том, что он(а) была действительно зарегистрирован(а) с ______________г. до______________</w:t>
      </w:r>
      <w:r w:rsidR="004A7FC1" w:rsidRPr="00CA3B17">
        <w:rPr>
          <w:rFonts w:ascii="Arial" w:hAnsi="Arial" w:cs="Arial"/>
          <w:sz w:val="24"/>
          <w:szCs w:val="24"/>
        </w:rPr>
        <w:t xml:space="preserve">_ г    по адресу: Забайкальский </w:t>
      </w:r>
      <w:r w:rsidRPr="00CA3B17">
        <w:rPr>
          <w:rFonts w:ascii="Arial" w:hAnsi="Arial" w:cs="Arial"/>
          <w:sz w:val="24"/>
          <w:szCs w:val="24"/>
        </w:rPr>
        <w:t xml:space="preserve">край, </w:t>
      </w:r>
      <w:r w:rsidR="00D8189F" w:rsidRPr="00CA3B17">
        <w:rPr>
          <w:rFonts w:ascii="Arial" w:hAnsi="Arial" w:cs="Arial"/>
          <w:sz w:val="24"/>
          <w:szCs w:val="24"/>
        </w:rPr>
        <w:t>с. Дульдурга</w:t>
      </w:r>
      <w:r w:rsidRPr="00CA3B17">
        <w:rPr>
          <w:rFonts w:ascii="Arial" w:hAnsi="Arial" w:cs="Arial"/>
          <w:sz w:val="24"/>
          <w:szCs w:val="24"/>
        </w:rPr>
        <w:t>, ул./пер. _________________________д.______кв.______.</w:t>
      </w:r>
    </w:p>
    <w:p w:rsidR="00AE60D8" w:rsidRPr="00CA3B17" w:rsidRDefault="00A43B41" w:rsidP="00AE60D8">
      <w:pPr>
        <w:ind w:firstLine="567"/>
        <w:jc w:val="both"/>
        <w:rPr>
          <w:rFonts w:ascii="Arial" w:hAnsi="Arial" w:cs="Arial"/>
          <w:sz w:val="24"/>
          <w:szCs w:val="24"/>
        </w:rPr>
      </w:pPr>
      <w:r w:rsidRPr="00CA3B17">
        <w:rPr>
          <w:rFonts w:ascii="Arial" w:hAnsi="Arial" w:cs="Arial"/>
          <w:sz w:val="24"/>
          <w:szCs w:val="24"/>
        </w:rPr>
        <w:t>В период с</w:t>
      </w:r>
      <w:r w:rsidR="00AE60D8" w:rsidRPr="00CA3B17">
        <w:rPr>
          <w:rFonts w:ascii="Arial" w:hAnsi="Arial" w:cs="Arial"/>
          <w:sz w:val="24"/>
          <w:szCs w:val="24"/>
        </w:rPr>
        <w:t xml:space="preserve"> ч. м. год     по     ч. м.г</w:t>
      </w:r>
    </w:p>
    <w:p w:rsidR="00A43B41" w:rsidRPr="00CA3B17" w:rsidRDefault="00A43B41" w:rsidP="00AE60D8">
      <w:pPr>
        <w:ind w:firstLine="567"/>
        <w:jc w:val="both"/>
        <w:rPr>
          <w:rFonts w:ascii="Arial" w:hAnsi="Arial" w:cs="Arial"/>
          <w:sz w:val="24"/>
          <w:szCs w:val="24"/>
        </w:rPr>
      </w:pPr>
      <w:r w:rsidRPr="00CA3B17">
        <w:rPr>
          <w:rFonts w:ascii="Arial" w:hAnsi="Arial" w:cs="Arial"/>
          <w:sz w:val="24"/>
          <w:szCs w:val="24"/>
        </w:rPr>
        <w:t>Основание  паспорт, домовая книга.</w:t>
      </w:r>
    </w:p>
    <w:p w:rsidR="00596AF2" w:rsidRPr="00CA3B17" w:rsidRDefault="00596AF2" w:rsidP="00596AF2">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4A7FC1">
      <w:pPr>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4A7FC1" w:rsidP="004A7FC1">
      <w:pPr>
        <w:jc w:val="both"/>
        <w:rPr>
          <w:rFonts w:ascii="Arial" w:hAnsi="Arial" w:cs="Arial"/>
          <w:sz w:val="24"/>
          <w:szCs w:val="24"/>
        </w:rPr>
      </w:pPr>
      <w:r w:rsidRPr="00CA3B17">
        <w:rPr>
          <w:rFonts w:ascii="Arial" w:hAnsi="Arial" w:cs="Arial"/>
          <w:sz w:val="24"/>
          <w:szCs w:val="24"/>
        </w:rPr>
        <w:t> на подписание справки)</w:t>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00A43B41" w:rsidRPr="00CA3B17">
        <w:rPr>
          <w:rFonts w:ascii="Arial" w:hAnsi="Arial" w:cs="Arial"/>
          <w:sz w:val="24"/>
          <w:szCs w:val="24"/>
        </w:rPr>
        <w:t xml:space="preserve">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4A7FC1">
      <w:pPr>
        <w:ind w:left="2832" w:firstLine="708"/>
        <w:jc w:val="center"/>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Pr>
          <w:rFonts w:ascii="Courier New" w:hAnsi="Courier New" w:cs="Courier New"/>
        </w:rPr>
        <w:lastRenderedPageBreak/>
        <w:t>Приложение № 5</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4A7FC1" w:rsidRDefault="004A7FC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 составе семьи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_____(ФИО)____________, _______ года рождения, в том, что он(а) действительно зарегистрирован(а)  и проживает по адресу: Забайкальский край, </w:t>
      </w:r>
      <w:r w:rsidR="00D8189F" w:rsidRPr="00CA3B17">
        <w:rPr>
          <w:rFonts w:ascii="Arial" w:hAnsi="Arial" w:cs="Arial"/>
          <w:sz w:val="24"/>
          <w:szCs w:val="24"/>
        </w:rPr>
        <w:t>с. Дульдурга</w:t>
      </w:r>
      <w:r w:rsidR="004A7FC1" w:rsidRPr="00CA3B17">
        <w:rPr>
          <w:rFonts w:ascii="Arial" w:hAnsi="Arial" w:cs="Arial"/>
          <w:sz w:val="24"/>
          <w:szCs w:val="24"/>
        </w:rPr>
        <w:t xml:space="preserve">, </w:t>
      </w:r>
      <w:r w:rsidR="00AE60D8" w:rsidRPr="00CA3B17">
        <w:rPr>
          <w:rFonts w:ascii="Arial" w:hAnsi="Arial" w:cs="Arial"/>
          <w:sz w:val="24"/>
          <w:szCs w:val="24"/>
        </w:rPr>
        <w:t>ул</w:t>
      </w:r>
      <w:r w:rsidR="004A7FC1" w:rsidRPr="00CA3B17">
        <w:rPr>
          <w:rFonts w:ascii="Arial" w:hAnsi="Arial" w:cs="Arial"/>
          <w:sz w:val="24"/>
          <w:szCs w:val="24"/>
        </w:rPr>
        <w:t>.</w:t>
      </w:r>
      <w:r w:rsidRPr="00CA3B17">
        <w:rPr>
          <w:rFonts w:ascii="Arial" w:hAnsi="Arial" w:cs="Arial"/>
          <w:sz w:val="24"/>
          <w:szCs w:val="24"/>
        </w:rPr>
        <w:t>___________, д. _______,  вместе с ней (ним) в домовладении зарегистрированы:</w:t>
      </w:r>
    </w:p>
    <w:tbl>
      <w:tblPr>
        <w:tblStyle w:val="a8"/>
        <w:tblW w:w="9645" w:type="dxa"/>
        <w:tblLook w:val="04A0"/>
      </w:tblPr>
      <w:tblGrid>
        <w:gridCol w:w="2711"/>
        <w:gridCol w:w="1712"/>
        <w:gridCol w:w="1850"/>
        <w:gridCol w:w="3372"/>
      </w:tblGrid>
      <w:tr w:rsidR="00A43B41" w:rsidRPr="00CA3B17" w:rsidTr="004A389C">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635" w:type="dxa"/>
            <w:hideMark/>
          </w:tcPr>
          <w:p w:rsidR="00A43B41" w:rsidRPr="00CA3B17" w:rsidRDefault="00A43B41" w:rsidP="004A7FC1">
            <w:pPr>
              <w:spacing w:line="276" w:lineRule="auto"/>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4A7FC1">
            <w:pPr>
              <w:spacing w:line="276" w:lineRule="auto"/>
              <w:jc w:val="both"/>
              <w:rPr>
                <w:rFonts w:ascii="Arial" w:hAnsi="Arial" w:cs="Arial"/>
                <w:sz w:val="24"/>
                <w:szCs w:val="24"/>
              </w:rPr>
            </w:pPr>
            <w:r w:rsidRPr="00CA3B17">
              <w:rPr>
                <w:rFonts w:ascii="Arial" w:hAnsi="Arial" w:cs="Arial"/>
                <w:sz w:val="24"/>
                <w:szCs w:val="24"/>
              </w:rPr>
              <w:t>отношения</w:t>
            </w:r>
          </w:p>
        </w:tc>
        <w:tc>
          <w:tcPr>
            <w:tcW w:w="1860"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Дата рождения</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Примечание</w:t>
            </w:r>
          </w:p>
        </w:tc>
      </w:tr>
      <w:tr w:rsidR="00A43B41" w:rsidRPr="00CA3B17" w:rsidTr="004A389C">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4A389C">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4A389C">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4A389C">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w:t>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Pr="00CA3B17">
        <w:rPr>
          <w:rFonts w:ascii="Arial" w:hAnsi="Arial" w:cs="Arial"/>
          <w:sz w:val="24"/>
          <w:szCs w:val="24"/>
        </w:rPr>
        <w:t xml:space="preserve"> _____________ (ФИО)</w:t>
      </w:r>
    </w:p>
    <w:p w:rsidR="00800A36" w:rsidRPr="00CA3B17" w:rsidRDefault="003D0BB6" w:rsidP="00A43B41">
      <w:pPr>
        <w:ind w:firstLine="567"/>
        <w:jc w:val="both"/>
        <w:rPr>
          <w:rFonts w:ascii="Arial" w:hAnsi="Arial" w:cs="Arial"/>
          <w:sz w:val="24"/>
          <w:szCs w:val="24"/>
        </w:rPr>
      </w:pP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t xml:space="preserve">   МП</w:t>
      </w:r>
    </w:p>
    <w:p w:rsidR="00800A36" w:rsidRPr="00CA3B17" w:rsidRDefault="00800A36" w:rsidP="00A43B41">
      <w:pPr>
        <w:ind w:firstLine="567"/>
        <w:jc w:val="both"/>
        <w:rPr>
          <w:rFonts w:ascii="Arial" w:hAnsi="Arial" w:cs="Arial"/>
          <w:sz w:val="24"/>
          <w:szCs w:val="24"/>
        </w:rPr>
      </w:pPr>
    </w:p>
    <w:p w:rsidR="00A43B41" w:rsidRPr="00A43B41" w:rsidRDefault="00A43B41" w:rsidP="00A43B41">
      <w:pPr>
        <w:ind w:firstLine="567"/>
        <w:jc w:val="both"/>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Default="00CA3B17" w:rsidP="00CA3B17">
      <w:pPr>
        <w:rPr>
          <w:rFonts w:ascii="Times New Roman" w:hAnsi="Times New Roman" w:cs="Times New Roman"/>
          <w:sz w:val="28"/>
          <w:szCs w:val="28"/>
        </w:rPr>
      </w:pPr>
    </w:p>
    <w:p w:rsidR="000E283D" w:rsidRDefault="000E283D" w:rsidP="00CA3B17">
      <w:pPr>
        <w:rPr>
          <w:rFonts w:ascii="Courier New" w:hAnsi="Courier New" w:cs="Courier New"/>
        </w:rPr>
      </w:pPr>
    </w:p>
    <w:p w:rsidR="00CA3B17" w:rsidRPr="00991FE3" w:rsidRDefault="00CA3B17" w:rsidP="00CA3B17">
      <w:pPr>
        <w:rPr>
          <w:rFonts w:ascii="Courier New" w:hAnsi="Courier New" w:cs="Courier New"/>
        </w:rPr>
      </w:pPr>
      <w:r>
        <w:rPr>
          <w:rFonts w:ascii="Courier New" w:hAnsi="Courier New" w:cs="Courier New"/>
        </w:rPr>
        <w:lastRenderedPageBreak/>
        <w:t>Приложение № 6</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4A7FC1" w:rsidRPr="001654EB" w:rsidRDefault="004A7FC1" w:rsidP="004A7FC1">
      <w:pPr>
        <w:ind w:left="3540"/>
        <w:jc w:val="both"/>
        <w:rPr>
          <w:rFonts w:ascii="Times New Roman" w:hAnsi="Times New Roman" w:cs="Times New Roman"/>
          <w:sz w:val="24"/>
          <w:szCs w:val="24"/>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 составе семьи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_____(ФИО)____________, _______ года рождения, в том, что он(а) действительно проживает в жилом доме по адресу: Забайкальский край, </w:t>
      </w:r>
      <w:r w:rsidR="00D8189F" w:rsidRPr="00CA3B17">
        <w:rPr>
          <w:rFonts w:ascii="Arial" w:hAnsi="Arial" w:cs="Arial"/>
          <w:sz w:val="24"/>
          <w:szCs w:val="24"/>
        </w:rPr>
        <w:t>с. Дульдурга</w:t>
      </w:r>
      <w:r w:rsidR="004A7FC1" w:rsidRPr="00CA3B17">
        <w:rPr>
          <w:rFonts w:ascii="Arial" w:hAnsi="Arial" w:cs="Arial"/>
          <w:sz w:val="24"/>
          <w:szCs w:val="24"/>
        </w:rPr>
        <w:t xml:space="preserve">, </w:t>
      </w:r>
      <w:r w:rsidR="00AE60D8" w:rsidRPr="00CA3B17">
        <w:rPr>
          <w:rFonts w:ascii="Arial" w:hAnsi="Arial" w:cs="Arial"/>
          <w:sz w:val="24"/>
          <w:szCs w:val="24"/>
        </w:rPr>
        <w:t>ул.</w:t>
      </w:r>
      <w:r w:rsidRPr="00CA3B17">
        <w:rPr>
          <w:rFonts w:ascii="Arial" w:hAnsi="Arial" w:cs="Arial"/>
          <w:sz w:val="24"/>
          <w:szCs w:val="24"/>
        </w:rPr>
        <w:t>___________, д. _______,  с печным отоплением.</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w:t>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Pr="00CA3B17">
        <w:rPr>
          <w:rFonts w:ascii="Arial" w:hAnsi="Arial" w:cs="Arial"/>
          <w:sz w:val="24"/>
          <w:szCs w:val="24"/>
        </w:rPr>
        <w:t xml:space="preserve">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4A7FC1">
      <w:pPr>
        <w:ind w:left="2832" w:firstLine="708"/>
        <w:jc w:val="center"/>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Pr="00991FE3" w:rsidRDefault="00A43B41" w:rsidP="00CA3B17">
      <w:pPr>
        <w:rPr>
          <w:rFonts w:ascii="Courier New" w:hAnsi="Courier New" w:cs="Courier New"/>
        </w:rPr>
      </w:pPr>
      <w:r w:rsidRPr="00A43B41">
        <w:rPr>
          <w:rFonts w:ascii="Times New Roman" w:hAnsi="Times New Roman" w:cs="Times New Roman"/>
          <w:sz w:val="28"/>
          <w:szCs w:val="28"/>
        </w:rPr>
        <w:lastRenderedPageBreak/>
        <w:t> </w:t>
      </w:r>
      <w:r w:rsidR="00CA3B17">
        <w:rPr>
          <w:rFonts w:ascii="Courier New" w:hAnsi="Courier New" w:cs="Courier New"/>
        </w:rPr>
        <w:t>Приложение № 7</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Дана , _____ФИО______, _____года рождения, о том, что его (ее) супруг ________ФИО_____, _________ года рождения, на </w:t>
      </w:r>
      <w:r w:rsidRPr="00CA3B17">
        <w:rPr>
          <w:rFonts w:ascii="Arial" w:hAnsi="Arial" w:cs="Arial"/>
          <w:b/>
          <w:bCs/>
          <w:sz w:val="24"/>
          <w:szCs w:val="24"/>
        </w:rPr>
        <w:t>день  смерти</w:t>
      </w:r>
      <w:r w:rsidRPr="00CA3B17">
        <w:rPr>
          <w:rFonts w:ascii="Arial" w:hAnsi="Arial" w:cs="Arial"/>
          <w:sz w:val="24"/>
          <w:szCs w:val="24"/>
        </w:rPr>
        <w:t xml:space="preserve"> – ___дата смерти_____ действительно был(а) зарегистрирован(а) и проживал(а) с _____год регистрации_______ по адресу: Забайкальский край,  </w:t>
      </w:r>
      <w:r w:rsidR="00D8189F" w:rsidRPr="00CA3B17">
        <w:rPr>
          <w:rFonts w:ascii="Arial" w:hAnsi="Arial" w:cs="Arial"/>
          <w:sz w:val="24"/>
          <w:szCs w:val="24"/>
        </w:rPr>
        <w:t>с. Дульдурга</w:t>
      </w:r>
      <w:r w:rsidRPr="00CA3B17">
        <w:rPr>
          <w:rFonts w:ascii="Arial" w:hAnsi="Arial" w:cs="Arial"/>
          <w:sz w:val="24"/>
          <w:szCs w:val="24"/>
        </w:rPr>
        <w:t>, ул</w:t>
      </w:r>
      <w:r w:rsidR="004A7FC1" w:rsidRPr="00CA3B17">
        <w:rPr>
          <w:rFonts w:ascii="Arial" w:hAnsi="Arial" w:cs="Arial"/>
          <w:sz w:val="24"/>
          <w:szCs w:val="24"/>
        </w:rPr>
        <w:t>.</w:t>
      </w:r>
      <w:r w:rsidRPr="00CA3B17">
        <w:rPr>
          <w:rFonts w:ascii="Arial" w:hAnsi="Arial" w:cs="Arial"/>
          <w:sz w:val="24"/>
          <w:szCs w:val="24"/>
        </w:rPr>
        <w:t>(пер.)________, дом___ совместно с ним проживали:</w:t>
      </w:r>
    </w:p>
    <w:tbl>
      <w:tblPr>
        <w:tblStyle w:val="a8"/>
        <w:tblpPr w:leftFromText="45" w:rightFromText="45" w:vertAnchor="text"/>
        <w:tblW w:w="9285" w:type="dxa"/>
        <w:tblLook w:val="04A0"/>
      </w:tblPr>
      <w:tblGrid>
        <w:gridCol w:w="4457"/>
        <w:gridCol w:w="1712"/>
        <w:gridCol w:w="1349"/>
        <w:gridCol w:w="1767"/>
      </w:tblGrid>
      <w:tr w:rsidR="00A43B41" w:rsidRPr="00CA3B17" w:rsidTr="00800A36">
        <w:trPr>
          <w:trHeight w:val="702"/>
        </w:trPr>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635"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4A7FC1">
            <w:pPr>
              <w:jc w:val="both"/>
              <w:rPr>
                <w:rFonts w:ascii="Arial" w:hAnsi="Arial" w:cs="Arial"/>
                <w:sz w:val="24"/>
                <w:szCs w:val="24"/>
              </w:rPr>
            </w:pPr>
            <w:r w:rsidRPr="00CA3B17">
              <w:rPr>
                <w:rFonts w:ascii="Arial" w:hAnsi="Arial" w:cs="Arial"/>
                <w:sz w:val="24"/>
                <w:szCs w:val="24"/>
              </w:rPr>
              <w:t>отношения</w:t>
            </w:r>
          </w:p>
        </w:tc>
        <w:tc>
          <w:tcPr>
            <w:tcW w:w="1350"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Дата рождения</w:t>
            </w:r>
          </w:p>
        </w:tc>
        <w:tc>
          <w:tcPr>
            <w:tcW w:w="1770"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Примечание</w:t>
            </w:r>
          </w:p>
        </w:tc>
      </w:tr>
      <w:tr w:rsidR="00A43B41" w:rsidRPr="00CA3B17" w:rsidTr="00800A36">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800A36">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800A36">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800A36">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800A36">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Совместно с ним(ней) на день смерти по указанному адресу иные лица не зарегистрированы и не проживают.</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домовая книга, свидетельство о смерти №___ дата___</w:t>
      </w:r>
    </w:p>
    <w:p w:rsidR="00DF7C54" w:rsidRPr="00CA3B17" w:rsidRDefault="00DF7C54"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DF7C54" w:rsidRPr="00CA3B17" w:rsidRDefault="003D0BB6" w:rsidP="003D0BB6">
      <w:pPr>
        <w:ind w:firstLine="708"/>
        <w:jc w:val="both"/>
        <w:rPr>
          <w:rFonts w:ascii="Arial" w:hAnsi="Arial" w:cs="Arial"/>
          <w:sz w:val="24"/>
          <w:szCs w:val="24"/>
        </w:rPr>
      </w:pP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t xml:space="preserve">   МП</w:t>
      </w:r>
    </w:p>
    <w:p w:rsidR="00DF7C54" w:rsidRDefault="00DF7C54"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Pr="00991FE3" w:rsidRDefault="00A43B41" w:rsidP="00CA3B17">
      <w:pPr>
        <w:rPr>
          <w:rFonts w:ascii="Courier New" w:hAnsi="Courier New" w:cs="Courier New"/>
        </w:rPr>
      </w:pPr>
      <w:r w:rsidRPr="00A43B41">
        <w:rPr>
          <w:rFonts w:ascii="Times New Roman" w:hAnsi="Times New Roman" w:cs="Times New Roman"/>
          <w:sz w:val="28"/>
          <w:szCs w:val="28"/>
        </w:rPr>
        <w:lastRenderedPageBreak/>
        <w:t> </w:t>
      </w:r>
      <w:r w:rsidR="00CA3B17">
        <w:rPr>
          <w:rFonts w:ascii="Courier New" w:hAnsi="Courier New" w:cs="Courier New"/>
        </w:rPr>
        <w:t>Приложение № 8</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Дана , _____ФИО______, _____года рождения, паспорт серия №, о том, что он (она) действительно по день смерти отца (матери, мужа, жены) (дата рождения), умершей (дата смерти) находился (ась) на полном его (ее) содержании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смерти №___ дата___, свидетельство о рождении</w:t>
      </w:r>
    </w:p>
    <w:p w:rsidR="00A43B41" w:rsidRPr="00CA3B17" w:rsidRDefault="00A43B41"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Pr="00991FE3" w:rsidRDefault="00A43B41" w:rsidP="00CA3B17">
      <w:pPr>
        <w:rPr>
          <w:rFonts w:ascii="Courier New" w:hAnsi="Courier New" w:cs="Courier New"/>
        </w:rPr>
      </w:pPr>
      <w:r w:rsidRPr="00A43B41">
        <w:rPr>
          <w:rFonts w:ascii="Times New Roman" w:hAnsi="Times New Roman" w:cs="Times New Roman"/>
          <w:sz w:val="28"/>
          <w:szCs w:val="28"/>
        </w:rPr>
        <w:lastRenderedPageBreak/>
        <w:t> </w:t>
      </w:r>
      <w:r w:rsidR="00CA3B17">
        <w:rPr>
          <w:rFonts w:ascii="Courier New" w:hAnsi="Courier New" w:cs="Courier New"/>
        </w:rPr>
        <w:t>Приложение № 9</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 _____ФИО______, _____года рождения, паспорт серия №, о том, что на его (ее) иждивении находится муж (жена) (ФИО, дата рождения) и проживают совместно по адресу: Забайкальский край, </w:t>
      </w:r>
      <w:r w:rsidR="00D8189F" w:rsidRPr="00CA3B17">
        <w:rPr>
          <w:rFonts w:ascii="Arial" w:hAnsi="Arial" w:cs="Arial"/>
          <w:sz w:val="24"/>
          <w:szCs w:val="24"/>
        </w:rPr>
        <w:t>с. Дульдурга</w:t>
      </w:r>
      <w:r w:rsidRPr="00CA3B17">
        <w:rPr>
          <w:rFonts w:ascii="Arial" w:hAnsi="Arial" w:cs="Arial"/>
          <w:sz w:val="24"/>
          <w:szCs w:val="24"/>
        </w:rPr>
        <w:t>, ул. __________</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заключении брака,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DF7C54" w:rsidRPr="00CA3B17" w:rsidRDefault="00DF7C54" w:rsidP="00A43B41">
      <w:pPr>
        <w:ind w:firstLine="567"/>
        <w:jc w:val="both"/>
        <w:rPr>
          <w:rFonts w:ascii="Arial" w:hAnsi="Arial" w:cs="Arial"/>
          <w:sz w:val="24"/>
          <w:szCs w:val="24"/>
        </w:rPr>
      </w:pPr>
    </w:p>
    <w:p w:rsidR="00DF7C54" w:rsidRPr="00A43B41" w:rsidRDefault="00DF7C54" w:rsidP="00A43B41">
      <w:pPr>
        <w:ind w:firstLine="567"/>
        <w:jc w:val="both"/>
        <w:rPr>
          <w:rFonts w:ascii="Times New Roman" w:hAnsi="Times New Roman" w:cs="Times New Roman"/>
          <w:sz w:val="28"/>
          <w:szCs w:val="28"/>
        </w:rPr>
      </w:pP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A43B41">
      <w:pPr>
        <w:ind w:firstLine="567"/>
        <w:jc w:val="both"/>
        <w:rPr>
          <w:rFonts w:ascii="Times New Roman" w:hAnsi="Times New Roman" w:cs="Times New Roman"/>
          <w:sz w:val="28"/>
          <w:szCs w:val="28"/>
        </w:rPr>
      </w:pPr>
    </w:p>
    <w:p w:rsidR="00CA3B17" w:rsidRDefault="00CA3B17" w:rsidP="00A43B41">
      <w:pPr>
        <w:ind w:firstLine="567"/>
        <w:jc w:val="both"/>
        <w:rPr>
          <w:rFonts w:ascii="Times New Roman" w:hAnsi="Times New Roman" w:cs="Times New Roman"/>
          <w:sz w:val="28"/>
          <w:szCs w:val="28"/>
        </w:rPr>
      </w:pPr>
    </w:p>
    <w:p w:rsidR="00CA3B17" w:rsidRDefault="00CA3B17" w:rsidP="00A43B41">
      <w:pPr>
        <w:ind w:firstLine="567"/>
        <w:jc w:val="both"/>
        <w:rPr>
          <w:rFonts w:ascii="Times New Roman" w:hAnsi="Times New Roman" w:cs="Times New Roman"/>
          <w:sz w:val="28"/>
          <w:szCs w:val="28"/>
        </w:rPr>
      </w:pPr>
    </w:p>
    <w:p w:rsidR="00CA3B17" w:rsidRDefault="00CA3B17" w:rsidP="00CA3B17">
      <w:pPr>
        <w:rPr>
          <w:rFonts w:ascii="Courier New" w:hAnsi="Courier New" w:cs="Courier New"/>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0</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 _____ФИО______, _____года рождения, паспорт серия №, проживающему: Забайкальский край, </w:t>
      </w:r>
      <w:r w:rsidR="00D8189F" w:rsidRPr="00CA3B17">
        <w:rPr>
          <w:rFonts w:ascii="Arial" w:hAnsi="Arial" w:cs="Arial"/>
          <w:sz w:val="24"/>
          <w:szCs w:val="24"/>
        </w:rPr>
        <w:t>с. Дульдурга</w:t>
      </w:r>
      <w:r w:rsidRPr="00CA3B17">
        <w:rPr>
          <w:rFonts w:ascii="Arial" w:hAnsi="Arial" w:cs="Arial"/>
          <w:sz w:val="24"/>
          <w:szCs w:val="24"/>
        </w:rPr>
        <w:t>, ул.________________о том, что на его (ее) иждивении находятся следующие члены семьи:</w:t>
      </w:r>
    </w:p>
    <w:tbl>
      <w:tblPr>
        <w:tblStyle w:val="a8"/>
        <w:tblpPr w:leftFromText="45" w:rightFromText="45" w:vertAnchor="text"/>
        <w:tblW w:w="9285" w:type="dxa"/>
        <w:tblLook w:val="04A0"/>
      </w:tblPr>
      <w:tblGrid>
        <w:gridCol w:w="4301"/>
        <w:gridCol w:w="1712"/>
        <w:gridCol w:w="1348"/>
        <w:gridCol w:w="1924"/>
      </w:tblGrid>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635" w:type="dxa"/>
            <w:hideMark/>
          </w:tcPr>
          <w:p w:rsidR="00A43B41" w:rsidRPr="00CA3B17" w:rsidRDefault="00A43B41" w:rsidP="00291D77">
            <w:pPr>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291D77">
            <w:pPr>
              <w:jc w:val="both"/>
              <w:rPr>
                <w:rFonts w:ascii="Arial" w:hAnsi="Arial" w:cs="Arial"/>
                <w:sz w:val="24"/>
                <w:szCs w:val="24"/>
              </w:rPr>
            </w:pPr>
            <w:r w:rsidRPr="00CA3B17">
              <w:rPr>
                <w:rFonts w:ascii="Arial" w:hAnsi="Arial" w:cs="Arial"/>
                <w:sz w:val="24"/>
                <w:szCs w:val="24"/>
              </w:rPr>
              <w:t>отношения</w:t>
            </w:r>
          </w:p>
        </w:tc>
        <w:tc>
          <w:tcPr>
            <w:tcW w:w="1350" w:type="dxa"/>
            <w:hideMark/>
          </w:tcPr>
          <w:p w:rsidR="00A43B41" w:rsidRPr="00CA3B17" w:rsidRDefault="00A43B41" w:rsidP="00291D77">
            <w:pPr>
              <w:jc w:val="both"/>
              <w:rPr>
                <w:rFonts w:ascii="Arial" w:hAnsi="Arial" w:cs="Arial"/>
                <w:sz w:val="24"/>
                <w:szCs w:val="24"/>
              </w:rPr>
            </w:pPr>
            <w:r w:rsidRPr="00CA3B17">
              <w:rPr>
                <w:rFonts w:ascii="Arial" w:hAnsi="Arial" w:cs="Arial"/>
                <w:sz w:val="24"/>
                <w:szCs w:val="24"/>
              </w:rPr>
              <w:t>Дата рождения</w:t>
            </w:r>
          </w:p>
        </w:tc>
        <w:tc>
          <w:tcPr>
            <w:tcW w:w="1770" w:type="dxa"/>
            <w:hideMark/>
          </w:tcPr>
          <w:p w:rsidR="00A43B41" w:rsidRPr="00CA3B17" w:rsidRDefault="00A43B41" w:rsidP="00291D77">
            <w:pPr>
              <w:jc w:val="both"/>
              <w:rPr>
                <w:rFonts w:ascii="Arial" w:hAnsi="Arial" w:cs="Arial"/>
                <w:sz w:val="24"/>
                <w:szCs w:val="24"/>
              </w:rPr>
            </w:pPr>
            <w:r w:rsidRPr="00CA3B17">
              <w:rPr>
                <w:rFonts w:ascii="Arial" w:hAnsi="Arial" w:cs="Arial"/>
                <w:sz w:val="24"/>
                <w:szCs w:val="24"/>
              </w:rPr>
              <w:t>Свидетельство №, дата</w:t>
            </w:r>
          </w:p>
        </w:tc>
      </w:tr>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заключении брака, свидетельство о рождении,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DF7C54" w:rsidRPr="00CA3B17" w:rsidRDefault="003D0BB6" w:rsidP="003D0BB6">
      <w:pPr>
        <w:ind w:firstLine="708"/>
        <w:jc w:val="both"/>
        <w:rPr>
          <w:rFonts w:ascii="Arial" w:hAnsi="Arial" w:cs="Arial"/>
          <w:sz w:val="24"/>
          <w:szCs w:val="24"/>
        </w:rPr>
      </w:pP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t xml:space="preserve">   МП</w:t>
      </w:r>
    </w:p>
    <w:p w:rsidR="00DF7C54" w:rsidRDefault="00DF7C54"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1</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Дана , _____ФИО______, _____года рождения, паспорт серия</w:t>
      </w:r>
      <w:r w:rsidR="00AE60D8" w:rsidRPr="00CA3B17">
        <w:rPr>
          <w:rFonts w:ascii="Arial" w:hAnsi="Arial" w:cs="Arial"/>
          <w:sz w:val="24"/>
          <w:szCs w:val="24"/>
        </w:rPr>
        <w:t xml:space="preserve"> №, о том, что он (она) прожива</w:t>
      </w:r>
      <w:r w:rsidRPr="00CA3B17">
        <w:rPr>
          <w:rFonts w:ascii="Arial" w:hAnsi="Arial" w:cs="Arial"/>
          <w:sz w:val="24"/>
          <w:szCs w:val="24"/>
        </w:rPr>
        <w:t xml:space="preserve">ет совместно с ребенком ФИО, дата рождения, по адресу: Забайкальский край, </w:t>
      </w:r>
      <w:r w:rsidR="00D8189F" w:rsidRPr="00CA3B17">
        <w:rPr>
          <w:rFonts w:ascii="Arial" w:hAnsi="Arial" w:cs="Arial"/>
          <w:sz w:val="24"/>
          <w:szCs w:val="24"/>
        </w:rPr>
        <w:t>с. Дульдурга</w:t>
      </w:r>
      <w:r w:rsidRPr="00CA3B17">
        <w:rPr>
          <w:rFonts w:ascii="Arial" w:hAnsi="Arial" w:cs="Arial"/>
          <w:sz w:val="24"/>
          <w:szCs w:val="24"/>
        </w:rPr>
        <w:t>, ул. __________</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свидетельство о рождении,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2</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ВЫПИСКА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из домовой книги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Дана, ФИО, _____ года рождения, по состоянию на __________ года зарегистрированной с ________ года по</w:t>
      </w:r>
      <w:r w:rsidR="00D8189F" w:rsidRPr="00CA3B17">
        <w:rPr>
          <w:rFonts w:ascii="Arial" w:hAnsi="Arial" w:cs="Arial"/>
          <w:sz w:val="24"/>
          <w:szCs w:val="24"/>
        </w:rPr>
        <w:t xml:space="preserve"> адресу: Забайкальский край, с. Дульдурга </w:t>
      </w:r>
      <w:r w:rsidR="00291D77" w:rsidRPr="00CA3B17">
        <w:rPr>
          <w:rFonts w:ascii="Arial" w:hAnsi="Arial" w:cs="Arial"/>
          <w:sz w:val="24"/>
          <w:szCs w:val="24"/>
        </w:rPr>
        <w:t xml:space="preserve">, </w:t>
      </w:r>
      <w:r w:rsidRPr="00CA3B17">
        <w:rPr>
          <w:rFonts w:ascii="Arial" w:hAnsi="Arial" w:cs="Arial"/>
          <w:sz w:val="24"/>
          <w:szCs w:val="24"/>
        </w:rPr>
        <w:t>ул. _______,дом___, общая площадь жилого помещения составляет _______ кв.м., в том, что по указанному адресу также зарегистрированы и фактически проживают следующие граждане:</w:t>
      </w:r>
    </w:p>
    <w:tbl>
      <w:tblPr>
        <w:tblStyle w:val="a8"/>
        <w:tblW w:w="0" w:type="auto"/>
        <w:tblLook w:val="04A0"/>
      </w:tblPr>
      <w:tblGrid>
        <w:gridCol w:w="3210"/>
        <w:gridCol w:w="4800"/>
        <w:gridCol w:w="1455"/>
      </w:tblGrid>
      <w:tr w:rsidR="00A43B41" w:rsidRPr="00CA3B17" w:rsidTr="00291D77">
        <w:tc>
          <w:tcPr>
            <w:tcW w:w="321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480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Паспортные данные</w:t>
            </w:r>
          </w:p>
        </w:tc>
        <w:tc>
          <w:tcPr>
            <w:tcW w:w="1455" w:type="dxa"/>
            <w:hideMark/>
          </w:tcPr>
          <w:p w:rsidR="00A43B41" w:rsidRPr="00CA3B17" w:rsidRDefault="00A43B41" w:rsidP="00291D77">
            <w:pPr>
              <w:jc w:val="both"/>
              <w:rPr>
                <w:rFonts w:ascii="Arial" w:hAnsi="Arial" w:cs="Arial"/>
                <w:sz w:val="24"/>
                <w:szCs w:val="24"/>
              </w:rPr>
            </w:pPr>
            <w:r w:rsidRPr="00CA3B17">
              <w:rPr>
                <w:rFonts w:ascii="Arial" w:hAnsi="Arial" w:cs="Arial"/>
                <w:sz w:val="24"/>
                <w:szCs w:val="24"/>
              </w:rPr>
              <w:t>Степень родства</w:t>
            </w:r>
          </w:p>
        </w:tc>
      </w:tr>
      <w:tr w:rsidR="00A43B41" w:rsidRPr="00CA3B17" w:rsidTr="00291D77">
        <w:tc>
          <w:tcPr>
            <w:tcW w:w="9465" w:type="dxa"/>
            <w:gridSpan w:val="3"/>
            <w:hideMark/>
          </w:tcPr>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Собственник жилья (ответственный квартиросъемщик)</w:t>
            </w:r>
          </w:p>
        </w:tc>
      </w:tr>
      <w:tr w:rsidR="00A43B41" w:rsidRPr="00CA3B17" w:rsidTr="00291D77">
        <w:tc>
          <w:tcPr>
            <w:tcW w:w="321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480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 Паспорт серия № , выдан.</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45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291D77">
        <w:tc>
          <w:tcPr>
            <w:tcW w:w="9465" w:type="dxa"/>
            <w:gridSpan w:val="3"/>
            <w:hideMark/>
          </w:tcPr>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Совместно проживают</w:t>
            </w:r>
          </w:p>
        </w:tc>
      </w:tr>
      <w:tr w:rsidR="00A43B41" w:rsidRPr="00CA3B17" w:rsidTr="00291D77">
        <w:tc>
          <w:tcPr>
            <w:tcW w:w="321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480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45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291D77">
        <w:tc>
          <w:tcPr>
            <w:tcW w:w="321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480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Не проживает</w:t>
            </w:r>
          </w:p>
        </w:tc>
        <w:tc>
          <w:tcPr>
            <w:tcW w:w="145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291D77">
        <w:tc>
          <w:tcPr>
            <w:tcW w:w="321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480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45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праве собственности (иной документ подтверждающий право собственности)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3</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ФИО, _____ года рождения, проживающему (ей) по адресу: Забайкальский край, </w:t>
      </w:r>
      <w:r w:rsidR="00D8189F" w:rsidRPr="00CA3B17">
        <w:rPr>
          <w:rFonts w:ascii="Arial" w:hAnsi="Arial" w:cs="Arial"/>
          <w:sz w:val="24"/>
          <w:szCs w:val="24"/>
        </w:rPr>
        <w:t>с. Дульдурга</w:t>
      </w:r>
      <w:r w:rsidRPr="00CA3B17">
        <w:rPr>
          <w:rFonts w:ascii="Arial" w:hAnsi="Arial" w:cs="Arial"/>
          <w:sz w:val="24"/>
          <w:szCs w:val="24"/>
        </w:rPr>
        <w:t>, ул._______, дом____, в том что он (она) действительно проживает в жило доме общей площадью _____ кВ.м., имеется гараж - ___ кВ.м., тепляк_____ кВ.м., отопление печное.</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праве собственности (иной документ подтверждающий право собственности)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4</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CA3B17" w:rsidRDefault="00A43B41"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 ФИО, _______ года рождения, зарегистрирован (а) по адресу: </w:t>
      </w:r>
      <w:r w:rsidR="00D8189F" w:rsidRPr="00CA3B17">
        <w:rPr>
          <w:rFonts w:ascii="Arial" w:hAnsi="Arial" w:cs="Arial"/>
          <w:sz w:val="24"/>
          <w:szCs w:val="24"/>
        </w:rPr>
        <w:t>с. Дульдурга</w:t>
      </w:r>
      <w:r w:rsidRPr="00CA3B17">
        <w:rPr>
          <w:rFonts w:ascii="Arial" w:hAnsi="Arial" w:cs="Arial"/>
          <w:sz w:val="24"/>
          <w:szCs w:val="24"/>
        </w:rPr>
        <w:t>, ул. _____, дом____,  в том, что он(а) действительно с _________ г не работает.</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военный билет № , трудовая книжка , если нет - документ об образовании, справка об обучении.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DF7C54" w:rsidRPr="00A43B41" w:rsidRDefault="00DF7C54" w:rsidP="00A43B41">
      <w:pPr>
        <w:ind w:firstLine="567"/>
        <w:jc w:val="both"/>
        <w:rPr>
          <w:rFonts w:ascii="Times New Roman" w:hAnsi="Times New Roman" w:cs="Times New Roman"/>
          <w:sz w:val="28"/>
          <w:szCs w:val="28"/>
        </w:rPr>
      </w:pP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5</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 № ____</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От ______________ г.</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 ФИО, _______ года рождения, проживающему (ей) по адресу: </w:t>
      </w:r>
      <w:r w:rsidR="00D8189F" w:rsidRPr="00CA3B17">
        <w:rPr>
          <w:rFonts w:ascii="Arial" w:hAnsi="Arial" w:cs="Arial"/>
          <w:sz w:val="24"/>
          <w:szCs w:val="24"/>
        </w:rPr>
        <w:t>с. Дульдурга</w:t>
      </w:r>
      <w:r w:rsidRPr="00CA3B17">
        <w:rPr>
          <w:rFonts w:ascii="Arial" w:hAnsi="Arial" w:cs="Arial"/>
          <w:sz w:val="24"/>
          <w:szCs w:val="24"/>
        </w:rPr>
        <w:t>, ул. _____, дом____,  в том, что он(а) действительно приобретает твердое топливо у частных лиц в размере ______ руб. за 1 скл куб. м.</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квитанции.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DF7C54" w:rsidRPr="00A43B41" w:rsidRDefault="00DF7C54" w:rsidP="00A43B41">
      <w:pPr>
        <w:ind w:firstLine="567"/>
        <w:jc w:val="both"/>
        <w:rPr>
          <w:rFonts w:ascii="Times New Roman" w:hAnsi="Times New Roman" w:cs="Times New Roman"/>
          <w:sz w:val="28"/>
          <w:szCs w:val="28"/>
        </w:rPr>
      </w:pP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r w:rsidRPr="00A43B41">
        <w:rPr>
          <w:rFonts w:ascii="Times New Roman" w:hAnsi="Times New Roman" w:cs="Times New Roman"/>
          <w:b/>
          <w:bCs/>
          <w:sz w:val="28"/>
          <w:szCs w:val="28"/>
        </w:rPr>
        <w:t> </w:t>
      </w: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Pr="00991FE3" w:rsidRDefault="00A43B41" w:rsidP="00CA3B17">
      <w:pPr>
        <w:rPr>
          <w:rFonts w:ascii="Courier New" w:hAnsi="Courier New" w:cs="Courier New"/>
        </w:rPr>
      </w:pPr>
      <w:r w:rsidRPr="00A43B41">
        <w:rPr>
          <w:rFonts w:ascii="Times New Roman" w:hAnsi="Times New Roman" w:cs="Times New Roman"/>
          <w:b/>
          <w:bCs/>
          <w:sz w:val="28"/>
          <w:szCs w:val="28"/>
        </w:rPr>
        <w:lastRenderedPageBreak/>
        <w:t> </w:t>
      </w:r>
      <w:r w:rsidR="00CA3B17" w:rsidRPr="00991FE3">
        <w:rPr>
          <w:rFonts w:ascii="Courier New" w:hAnsi="Courier New" w:cs="Courier New"/>
        </w:rPr>
        <w:t>Приложение № 1</w:t>
      </w:r>
      <w:r w:rsidR="00CA3B17">
        <w:rPr>
          <w:rFonts w:ascii="Courier New" w:hAnsi="Courier New" w:cs="Courier New"/>
        </w:rPr>
        <w:t>6</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 № ____</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От ______________ г.</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 ФИО, _______ года рождения, проживающему (ей) по адресу: </w:t>
      </w:r>
      <w:r w:rsidR="00B9061F" w:rsidRPr="00CA3B17">
        <w:rPr>
          <w:rFonts w:ascii="Arial" w:hAnsi="Arial" w:cs="Arial"/>
          <w:sz w:val="24"/>
          <w:szCs w:val="24"/>
        </w:rPr>
        <w:t>с. Дульдурга</w:t>
      </w:r>
      <w:r w:rsidRPr="00CA3B17">
        <w:rPr>
          <w:rFonts w:ascii="Arial" w:hAnsi="Arial" w:cs="Arial"/>
          <w:sz w:val="24"/>
          <w:szCs w:val="24"/>
        </w:rPr>
        <w:t xml:space="preserve">, ул. _____, дом____,  в том, что он(а) действительно на отопительный сезон за период ________ приобрел твердое топливо у частных </w:t>
      </w:r>
      <w:r w:rsidR="00AE60D8" w:rsidRPr="00CA3B17">
        <w:rPr>
          <w:rFonts w:ascii="Arial" w:hAnsi="Arial" w:cs="Arial"/>
          <w:sz w:val="24"/>
          <w:szCs w:val="24"/>
        </w:rPr>
        <w:t>лиц в размере ______ руб. за 1 с</w:t>
      </w:r>
      <w:r w:rsidRPr="00CA3B17">
        <w:rPr>
          <w:rFonts w:ascii="Arial" w:hAnsi="Arial" w:cs="Arial"/>
          <w:sz w:val="24"/>
          <w:szCs w:val="24"/>
        </w:rPr>
        <w:t>кл куб. м., общая стоимость составляет _____ руб.</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квитанции.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DF7C54" w:rsidRPr="00CA3B17" w:rsidRDefault="00DF7C54" w:rsidP="00A43B41">
      <w:pPr>
        <w:ind w:firstLine="567"/>
        <w:jc w:val="both"/>
        <w:rPr>
          <w:rFonts w:ascii="Arial" w:hAnsi="Arial" w:cs="Arial"/>
          <w:sz w:val="24"/>
          <w:szCs w:val="24"/>
        </w:rPr>
      </w:pP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EA2C42">
      <w:pPr>
        <w:ind w:left="2832" w:firstLine="708"/>
        <w:jc w:val="center"/>
        <w:rPr>
          <w:rFonts w:ascii="Times New Roman" w:hAnsi="Times New Roman" w:cs="Times New Roman"/>
          <w:sz w:val="28"/>
          <w:szCs w:val="28"/>
        </w:rPr>
      </w:pPr>
    </w:p>
    <w:p w:rsidR="000E283D" w:rsidRDefault="000E283D" w:rsidP="00EA2C42">
      <w:pPr>
        <w:ind w:left="2832" w:firstLine="708"/>
        <w:jc w:val="center"/>
        <w:rPr>
          <w:rFonts w:ascii="Times New Roman" w:hAnsi="Times New Roman" w:cs="Times New Roman"/>
          <w:sz w:val="28"/>
          <w:szCs w:val="28"/>
        </w:rPr>
      </w:pPr>
    </w:p>
    <w:p w:rsidR="000E283D" w:rsidRDefault="000E283D" w:rsidP="00CA3B17">
      <w:pPr>
        <w:rPr>
          <w:rFonts w:ascii="Courier New" w:hAnsi="Courier New" w:cs="Courier New"/>
        </w:rPr>
      </w:pPr>
    </w:p>
    <w:p w:rsidR="000E283D" w:rsidRDefault="000E283D" w:rsidP="00CA3B17">
      <w:pPr>
        <w:rPr>
          <w:rFonts w:ascii="Courier New" w:hAnsi="Courier New" w:cs="Courier New"/>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7</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настоящая, ФИО , _______года  рождения,  зарегистрированной и проживающей по адресу: Забайкальский край, </w:t>
      </w:r>
      <w:r w:rsidR="00B9061F" w:rsidRPr="00CA3B17">
        <w:rPr>
          <w:rFonts w:ascii="Arial" w:hAnsi="Arial" w:cs="Arial"/>
          <w:sz w:val="24"/>
          <w:szCs w:val="24"/>
        </w:rPr>
        <w:t>с. Дульдурга</w:t>
      </w:r>
      <w:r w:rsidRPr="00CA3B17">
        <w:rPr>
          <w:rFonts w:ascii="Arial" w:hAnsi="Arial" w:cs="Arial"/>
          <w:sz w:val="24"/>
          <w:szCs w:val="24"/>
        </w:rPr>
        <w:t>, ул. _____________, в том, что она родила и воспитала до 8 летнего возраста ___ детей:</w:t>
      </w:r>
    </w:p>
    <w:tbl>
      <w:tblPr>
        <w:tblStyle w:val="a8"/>
        <w:tblW w:w="9600" w:type="dxa"/>
        <w:tblLook w:val="04A0"/>
      </w:tblPr>
      <w:tblGrid>
        <w:gridCol w:w="2553"/>
        <w:gridCol w:w="1870"/>
        <w:gridCol w:w="1558"/>
        <w:gridCol w:w="3619"/>
      </w:tblGrid>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870" w:type="dxa"/>
            <w:hideMark/>
          </w:tcPr>
          <w:p w:rsidR="00A43B41" w:rsidRPr="00CA3B17" w:rsidRDefault="00A43B41" w:rsidP="00EA2C42">
            <w:pPr>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EA2C42">
            <w:pPr>
              <w:jc w:val="both"/>
              <w:rPr>
                <w:rFonts w:ascii="Arial" w:hAnsi="Arial" w:cs="Arial"/>
                <w:sz w:val="24"/>
                <w:szCs w:val="24"/>
              </w:rPr>
            </w:pPr>
            <w:r w:rsidRPr="00CA3B17">
              <w:rPr>
                <w:rFonts w:ascii="Arial" w:hAnsi="Arial" w:cs="Arial"/>
                <w:sz w:val="24"/>
                <w:szCs w:val="24"/>
              </w:rPr>
              <w:t>отношения</w:t>
            </w:r>
          </w:p>
        </w:tc>
        <w:tc>
          <w:tcPr>
            <w:tcW w:w="1558" w:type="dxa"/>
            <w:hideMark/>
          </w:tcPr>
          <w:p w:rsidR="00A43B41" w:rsidRPr="00CA3B17" w:rsidRDefault="00A43B41" w:rsidP="00EA2C42">
            <w:pPr>
              <w:jc w:val="both"/>
              <w:rPr>
                <w:rFonts w:ascii="Arial" w:hAnsi="Arial" w:cs="Arial"/>
                <w:sz w:val="24"/>
                <w:szCs w:val="24"/>
              </w:rPr>
            </w:pPr>
            <w:r w:rsidRPr="00CA3B17">
              <w:rPr>
                <w:rFonts w:ascii="Arial" w:hAnsi="Arial" w:cs="Arial"/>
                <w:sz w:val="24"/>
                <w:szCs w:val="24"/>
              </w:rPr>
              <w:t>Дата рождения</w:t>
            </w:r>
          </w:p>
        </w:tc>
        <w:tc>
          <w:tcPr>
            <w:tcW w:w="3619" w:type="dxa"/>
            <w:hideMark/>
          </w:tcPr>
          <w:p w:rsidR="00A43B41" w:rsidRPr="00CA3B17" w:rsidRDefault="00A43B41" w:rsidP="00EA2C42">
            <w:pPr>
              <w:jc w:val="both"/>
              <w:rPr>
                <w:rFonts w:ascii="Arial" w:hAnsi="Arial" w:cs="Arial"/>
                <w:sz w:val="24"/>
                <w:szCs w:val="24"/>
              </w:rPr>
            </w:pPr>
            <w:r w:rsidRPr="00CA3B17">
              <w:rPr>
                <w:rFonts w:ascii="Arial" w:hAnsi="Arial" w:cs="Arial"/>
                <w:sz w:val="24"/>
                <w:szCs w:val="24"/>
              </w:rPr>
              <w:t>Свиде</w:t>
            </w:r>
            <w:r w:rsidR="00EA2C42" w:rsidRPr="00CA3B17">
              <w:rPr>
                <w:rFonts w:ascii="Arial" w:hAnsi="Arial" w:cs="Arial"/>
                <w:sz w:val="24"/>
                <w:szCs w:val="24"/>
              </w:rPr>
              <w:t xml:space="preserve">тельство </w:t>
            </w:r>
            <w:r w:rsidRPr="00CA3B17">
              <w:rPr>
                <w:rFonts w:ascii="Arial" w:hAnsi="Arial" w:cs="Arial"/>
                <w:sz w:val="24"/>
                <w:szCs w:val="24"/>
              </w:rPr>
              <w:t>о рождении</w:t>
            </w:r>
          </w:p>
        </w:tc>
      </w:tr>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558"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619"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558"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619"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558"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619"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558"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619"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558"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619"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Справка дана для предъявления по месту требования.</w:t>
      </w:r>
    </w:p>
    <w:p w:rsidR="00A43B41" w:rsidRPr="00CA3B17" w:rsidRDefault="00EA2C42" w:rsidP="00EA2C42">
      <w:pPr>
        <w:ind w:firstLine="567"/>
        <w:jc w:val="both"/>
        <w:rPr>
          <w:rFonts w:ascii="Arial" w:hAnsi="Arial" w:cs="Arial"/>
          <w:sz w:val="24"/>
          <w:szCs w:val="24"/>
        </w:rPr>
      </w:pPr>
      <w:r w:rsidRPr="00CA3B17">
        <w:rPr>
          <w:rFonts w:ascii="Arial" w:hAnsi="Arial" w:cs="Arial"/>
          <w:sz w:val="24"/>
          <w:szCs w:val="24"/>
        </w:rPr>
        <w:t> </w:t>
      </w:r>
      <w:r w:rsidR="00A43B41" w:rsidRPr="00CA3B17">
        <w:rPr>
          <w:rFonts w:ascii="Arial" w:hAnsi="Arial" w:cs="Arial"/>
          <w:sz w:val="24"/>
          <w:szCs w:val="24"/>
        </w:rPr>
        <w:t>Основание:  паспорт, свидетельства о рождении детей, домовая книга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A43B41" w:rsidP="000E283D">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0E283D" w:rsidRDefault="000E283D" w:rsidP="000E283D">
      <w:pPr>
        <w:ind w:firstLine="567"/>
        <w:jc w:val="both"/>
        <w:rPr>
          <w:rFonts w:ascii="Times New Roman" w:hAnsi="Times New Roman" w:cs="Times New Roman"/>
          <w:sz w:val="28"/>
          <w:szCs w:val="28"/>
        </w:rPr>
      </w:pPr>
    </w:p>
    <w:p w:rsidR="000E283D" w:rsidRPr="000E283D" w:rsidRDefault="000E283D" w:rsidP="000E283D">
      <w:pPr>
        <w:ind w:firstLine="567"/>
        <w:jc w:val="both"/>
        <w:rPr>
          <w:rFonts w:ascii="Times New Roman" w:hAnsi="Times New Roman" w:cs="Times New Roman"/>
          <w:sz w:val="28"/>
          <w:szCs w:val="28"/>
        </w:rPr>
      </w:pPr>
    </w:p>
    <w:p w:rsidR="000E283D" w:rsidRDefault="000E283D" w:rsidP="00CA3B17">
      <w:pPr>
        <w:rPr>
          <w:rFonts w:ascii="Courier New" w:hAnsi="Courier New" w:cs="Courier New"/>
        </w:rPr>
      </w:pPr>
    </w:p>
    <w:p w:rsidR="000E283D" w:rsidRDefault="000E283D" w:rsidP="00CA3B17">
      <w:pPr>
        <w:rPr>
          <w:rFonts w:ascii="Courier New" w:hAnsi="Courier New" w:cs="Courier New"/>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8</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CA3B17" w:rsidRDefault="00CA3B17"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настоящая, ФИО , _______года  рождения,  паспорт, проживающей по адресу: Забайкальский край, </w:t>
      </w:r>
      <w:r w:rsidR="00B9061F" w:rsidRPr="00CA3B17">
        <w:rPr>
          <w:rFonts w:ascii="Arial" w:hAnsi="Arial" w:cs="Arial"/>
          <w:sz w:val="24"/>
          <w:szCs w:val="24"/>
        </w:rPr>
        <w:t>с. Дульдурга</w:t>
      </w:r>
      <w:r w:rsidRPr="00CA3B17">
        <w:rPr>
          <w:rFonts w:ascii="Arial" w:hAnsi="Arial" w:cs="Arial"/>
          <w:sz w:val="24"/>
          <w:szCs w:val="24"/>
        </w:rPr>
        <w:t>, ул. _____________, в том, что она родила и воспитала до 8 летнего возраста ребенка инвалида (или инвалида с детства), ФИО, дата рождения, свидетельство о рождении, серия № дата выдачи.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свидетельства о рождении, домовая книга .</w:t>
      </w:r>
    </w:p>
    <w:p w:rsidR="00A43B41" w:rsidRPr="00CA3B17" w:rsidRDefault="00A43B41"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EA2C42">
      <w:pPr>
        <w:ind w:left="2832" w:firstLine="708"/>
        <w:jc w:val="center"/>
        <w:rPr>
          <w:rFonts w:ascii="Times New Roman" w:hAnsi="Times New Roman" w:cs="Times New Roman"/>
          <w:sz w:val="28"/>
          <w:szCs w:val="28"/>
        </w:rPr>
      </w:pPr>
    </w:p>
    <w:p w:rsidR="00CA3B17" w:rsidRDefault="00CA3B17" w:rsidP="00EA2C42">
      <w:pPr>
        <w:ind w:left="2832" w:firstLine="708"/>
        <w:jc w:val="center"/>
        <w:rPr>
          <w:rFonts w:ascii="Times New Roman" w:hAnsi="Times New Roman" w:cs="Times New Roman"/>
          <w:sz w:val="28"/>
          <w:szCs w:val="28"/>
        </w:rPr>
      </w:pPr>
    </w:p>
    <w:p w:rsidR="00CA3B17" w:rsidRDefault="00CA3B17" w:rsidP="00CA3B17">
      <w:pPr>
        <w:rPr>
          <w:rFonts w:ascii="Courier New" w:hAnsi="Courier New" w:cs="Courier New"/>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9</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 составе семьи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_____(ФИО)____________, _______ года рождения, проживающему (ей) в </w:t>
      </w:r>
      <w:r w:rsidR="00B9061F" w:rsidRPr="00CA3B17">
        <w:rPr>
          <w:rFonts w:ascii="Arial" w:hAnsi="Arial" w:cs="Arial"/>
          <w:sz w:val="24"/>
          <w:szCs w:val="24"/>
        </w:rPr>
        <w:t>с. Дульдурга</w:t>
      </w:r>
      <w:r w:rsidRPr="00CA3B17">
        <w:rPr>
          <w:rFonts w:ascii="Arial" w:hAnsi="Arial" w:cs="Arial"/>
          <w:sz w:val="24"/>
          <w:szCs w:val="24"/>
        </w:rPr>
        <w:t>, ул_____, дом____, о том что он (она) действительно имеет состав семьи</w:t>
      </w:r>
    </w:p>
    <w:tbl>
      <w:tblPr>
        <w:tblStyle w:val="a8"/>
        <w:tblW w:w="9645" w:type="dxa"/>
        <w:tblLook w:val="04A0"/>
      </w:tblPr>
      <w:tblGrid>
        <w:gridCol w:w="2711"/>
        <w:gridCol w:w="1712"/>
        <w:gridCol w:w="1850"/>
        <w:gridCol w:w="3372"/>
      </w:tblGrid>
      <w:tr w:rsidR="00A43B41" w:rsidRPr="00CA3B17" w:rsidTr="00EA2C42">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635" w:type="dxa"/>
            <w:hideMark/>
          </w:tcPr>
          <w:p w:rsidR="00A43B41" w:rsidRPr="00CA3B17" w:rsidRDefault="00A43B41" w:rsidP="00EA2C42">
            <w:pPr>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EA2C42">
            <w:pPr>
              <w:jc w:val="both"/>
              <w:rPr>
                <w:rFonts w:ascii="Arial" w:hAnsi="Arial" w:cs="Arial"/>
                <w:sz w:val="24"/>
                <w:szCs w:val="24"/>
              </w:rPr>
            </w:pPr>
            <w:r w:rsidRPr="00CA3B17">
              <w:rPr>
                <w:rFonts w:ascii="Arial" w:hAnsi="Arial" w:cs="Arial"/>
                <w:sz w:val="24"/>
                <w:szCs w:val="24"/>
              </w:rPr>
              <w:t>отношения</w:t>
            </w:r>
          </w:p>
        </w:tc>
        <w:tc>
          <w:tcPr>
            <w:tcW w:w="1860" w:type="dxa"/>
            <w:hideMark/>
          </w:tcPr>
          <w:p w:rsidR="00A43B41" w:rsidRPr="00CA3B17" w:rsidRDefault="00A43B41" w:rsidP="00EA2C42">
            <w:pPr>
              <w:jc w:val="both"/>
              <w:rPr>
                <w:rFonts w:ascii="Arial" w:hAnsi="Arial" w:cs="Arial"/>
                <w:sz w:val="24"/>
                <w:szCs w:val="24"/>
              </w:rPr>
            </w:pPr>
            <w:r w:rsidRPr="00CA3B17">
              <w:rPr>
                <w:rFonts w:ascii="Arial" w:hAnsi="Arial" w:cs="Arial"/>
                <w:sz w:val="24"/>
                <w:szCs w:val="24"/>
              </w:rPr>
              <w:t>Дата рождения</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Примечание</w:t>
            </w:r>
          </w:p>
        </w:tc>
      </w:tr>
      <w:tr w:rsidR="00A43B41" w:rsidRPr="00CA3B17" w:rsidTr="00EA2C42">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Общая площадь ____ кВ.м., жилая______, отапливаемая________, число комнат________, отопление______(печное, централизованное), вода_______(своя скважина, с водокачки, централизованная, летний водопровод).</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B9061F">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праве собственности.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3D0BB6"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w:t>
      </w:r>
      <w:r w:rsidR="00B9061F" w:rsidRPr="00CA3B17">
        <w:rPr>
          <w:rFonts w:ascii="Arial" w:hAnsi="Arial" w:cs="Arial"/>
          <w:sz w:val="24"/>
          <w:szCs w:val="24"/>
        </w:rPr>
        <w:t>)                           __</w:t>
      </w:r>
      <w:r w:rsidRPr="00CA3B17">
        <w:rPr>
          <w:rFonts w:ascii="Arial" w:hAnsi="Arial" w:cs="Arial"/>
          <w:sz w:val="24"/>
          <w:szCs w:val="24"/>
        </w:rPr>
        <w:t>__________ (ФИО)</w:t>
      </w:r>
    </w:p>
    <w:p w:rsidR="00A43B41" w:rsidRPr="00CA3B17" w:rsidRDefault="003D0BB6" w:rsidP="003D0BB6">
      <w:pPr>
        <w:ind w:firstLine="708"/>
        <w:rPr>
          <w:rFonts w:ascii="Arial" w:hAnsi="Arial" w:cs="Arial"/>
          <w:sz w:val="24"/>
          <w:szCs w:val="24"/>
        </w:rPr>
      </w:pP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t xml:space="preserve">   МП</w:t>
      </w:r>
    </w:p>
    <w:sectPr w:rsidR="00A43B41" w:rsidRPr="00CA3B17" w:rsidSect="000674D7">
      <w:headerReference w:type="default" r:id="rId1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6C" w:rsidRDefault="00C24E6C" w:rsidP="004C580C">
      <w:pPr>
        <w:spacing w:after="0" w:line="240" w:lineRule="auto"/>
      </w:pPr>
      <w:r>
        <w:separator/>
      </w:r>
    </w:p>
  </w:endnote>
  <w:endnote w:type="continuationSeparator" w:id="1">
    <w:p w:rsidR="00C24E6C" w:rsidRDefault="00C24E6C" w:rsidP="004C5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6C" w:rsidRDefault="00C24E6C" w:rsidP="004C580C">
      <w:pPr>
        <w:spacing w:after="0" w:line="240" w:lineRule="auto"/>
      </w:pPr>
      <w:r>
        <w:separator/>
      </w:r>
    </w:p>
  </w:footnote>
  <w:footnote w:type="continuationSeparator" w:id="1">
    <w:p w:rsidR="00C24E6C" w:rsidRDefault="00C24E6C" w:rsidP="004C5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8704"/>
      <w:docPartObj>
        <w:docPartGallery w:val="Page Numbers (Top of Page)"/>
        <w:docPartUnique/>
      </w:docPartObj>
    </w:sdtPr>
    <w:sdtContent>
      <w:p w:rsidR="000A681E" w:rsidRDefault="00E939F9">
        <w:pPr>
          <w:pStyle w:val="ab"/>
          <w:jc w:val="center"/>
        </w:pPr>
        <w:fldSimple w:instr=" PAGE   \* MERGEFORMAT ">
          <w:r w:rsidR="00B75B55">
            <w:rPr>
              <w:noProof/>
            </w:rPr>
            <w:t>1</w:t>
          </w:r>
        </w:fldSimple>
      </w:p>
    </w:sdtContent>
  </w:sdt>
  <w:p w:rsidR="000A681E" w:rsidRDefault="000A681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6766C"/>
    <w:multiLevelType w:val="multilevel"/>
    <w:tmpl w:val="C3FE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3B41"/>
    <w:rsid w:val="000556E0"/>
    <w:rsid w:val="000674D7"/>
    <w:rsid w:val="0007264A"/>
    <w:rsid w:val="0008668C"/>
    <w:rsid w:val="000A681E"/>
    <w:rsid w:val="000E283D"/>
    <w:rsid w:val="000E531F"/>
    <w:rsid w:val="001654EB"/>
    <w:rsid w:val="001B101E"/>
    <w:rsid w:val="001E7B48"/>
    <w:rsid w:val="00204914"/>
    <w:rsid w:val="00206FCF"/>
    <w:rsid w:val="002423A5"/>
    <w:rsid w:val="00274309"/>
    <w:rsid w:val="00290373"/>
    <w:rsid w:val="00291D77"/>
    <w:rsid w:val="00296BDB"/>
    <w:rsid w:val="002C7DA6"/>
    <w:rsid w:val="0031197A"/>
    <w:rsid w:val="00334A25"/>
    <w:rsid w:val="003A3682"/>
    <w:rsid w:val="003D0BB6"/>
    <w:rsid w:val="00420219"/>
    <w:rsid w:val="00423881"/>
    <w:rsid w:val="004A389C"/>
    <w:rsid w:val="004A7FC1"/>
    <w:rsid w:val="004B062B"/>
    <w:rsid w:val="004C580C"/>
    <w:rsid w:val="005226FB"/>
    <w:rsid w:val="00565294"/>
    <w:rsid w:val="00596AF2"/>
    <w:rsid w:val="005B64E5"/>
    <w:rsid w:val="005E2837"/>
    <w:rsid w:val="005E38AA"/>
    <w:rsid w:val="006126BD"/>
    <w:rsid w:val="00617CC7"/>
    <w:rsid w:val="006271B1"/>
    <w:rsid w:val="00630AB1"/>
    <w:rsid w:val="006B1F15"/>
    <w:rsid w:val="006F0B05"/>
    <w:rsid w:val="00741DF0"/>
    <w:rsid w:val="00745662"/>
    <w:rsid w:val="00800A36"/>
    <w:rsid w:val="00816689"/>
    <w:rsid w:val="008215C2"/>
    <w:rsid w:val="0086287B"/>
    <w:rsid w:val="008C4512"/>
    <w:rsid w:val="008E79D1"/>
    <w:rsid w:val="009214E4"/>
    <w:rsid w:val="00991FE3"/>
    <w:rsid w:val="0099430E"/>
    <w:rsid w:val="009D486F"/>
    <w:rsid w:val="009E663F"/>
    <w:rsid w:val="00A237C6"/>
    <w:rsid w:val="00A34A05"/>
    <w:rsid w:val="00A40257"/>
    <w:rsid w:val="00A43B41"/>
    <w:rsid w:val="00AE60D8"/>
    <w:rsid w:val="00B07E35"/>
    <w:rsid w:val="00B320FF"/>
    <w:rsid w:val="00B36CF3"/>
    <w:rsid w:val="00B422C5"/>
    <w:rsid w:val="00B75A1E"/>
    <w:rsid w:val="00B75B55"/>
    <w:rsid w:val="00B9061F"/>
    <w:rsid w:val="00BC489F"/>
    <w:rsid w:val="00C0329F"/>
    <w:rsid w:val="00C07AF2"/>
    <w:rsid w:val="00C1286B"/>
    <w:rsid w:val="00C15123"/>
    <w:rsid w:val="00C24E6C"/>
    <w:rsid w:val="00C45365"/>
    <w:rsid w:val="00CA3B17"/>
    <w:rsid w:val="00D56459"/>
    <w:rsid w:val="00D77F60"/>
    <w:rsid w:val="00D8189F"/>
    <w:rsid w:val="00D87938"/>
    <w:rsid w:val="00DA7064"/>
    <w:rsid w:val="00DC2324"/>
    <w:rsid w:val="00DF7C54"/>
    <w:rsid w:val="00E319F7"/>
    <w:rsid w:val="00E6294D"/>
    <w:rsid w:val="00E74698"/>
    <w:rsid w:val="00E939F9"/>
    <w:rsid w:val="00EA2C42"/>
    <w:rsid w:val="00EA384E"/>
    <w:rsid w:val="00EC2C60"/>
    <w:rsid w:val="00EE18CA"/>
    <w:rsid w:val="00F00975"/>
    <w:rsid w:val="00F07F46"/>
    <w:rsid w:val="00F26F15"/>
    <w:rsid w:val="00F54481"/>
    <w:rsid w:val="00FB273D"/>
    <w:rsid w:val="00FD4B14"/>
    <w:rsid w:val="00FE1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Прямая со стрелкой 15"/>
        <o:r id="V:Rule10" type="connector" idref="#Прямая со стрелкой 10"/>
        <o:r id="V:Rule11" type="connector" idref="#Прямая со стрелкой 8"/>
        <o:r id="V:Rule12" type="connector" idref="#Прямая со стрелкой 9"/>
        <o:r id="V:Rule13" type="connector" idref="#Прямая со стрелкой 11"/>
        <o:r id="V:Rule14" type="connector" idref="#Прямая со стрелкой 13"/>
        <o:r id="V:Rule15" type="connector" idref="#Прямая со стрелкой 17"/>
        <o:r id="V:Rule1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F2"/>
  </w:style>
  <w:style w:type="paragraph" w:styleId="2">
    <w:name w:val="heading 2"/>
    <w:basedOn w:val="a"/>
    <w:link w:val="20"/>
    <w:uiPriority w:val="9"/>
    <w:qFormat/>
    <w:rsid w:val="00A43B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B4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B41"/>
    <w:rPr>
      <w:b/>
      <w:bCs/>
    </w:rPr>
  </w:style>
  <w:style w:type="paragraph" w:customStyle="1" w:styleId="consplustitle">
    <w:name w:val="consplustitle"/>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3B41"/>
  </w:style>
  <w:style w:type="character" w:styleId="a5">
    <w:name w:val="Hyperlink"/>
    <w:basedOn w:val="a0"/>
    <w:uiPriority w:val="99"/>
    <w:unhideWhenUsed/>
    <w:rsid w:val="00A43B41"/>
    <w:rPr>
      <w:color w:val="0000FF"/>
      <w:u w:val="single"/>
    </w:rPr>
  </w:style>
  <w:style w:type="character" w:styleId="a6">
    <w:name w:val="FollowedHyperlink"/>
    <w:basedOn w:val="a0"/>
    <w:uiPriority w:val="99"/>
    <w:semiHidden/>
    <w:unhideWhenUsed/>
    <w:rsid w:val="00A43B41"/>
    <w:rPr>
      <w:color w:val="800080"/>
      <w:u w:val="single"/>
    </w:rPr>
  </w:style>
  <w:style w:type="character" w:styleId="a7">
    <w:name w:val="Emphasis"/>
    <w:basedOn w:val="a0"/>
    <w:uiPriority w:val="20"/>
    <w:qFormat/>
    <w:rsid w:val="00A43B41"/>
    <w:rPr>
      <w:i/>
      <w:iCs/>
    </w:rPr>
  </w:style>
  <w:style w:type="paragraph" w:customStyle="1" w:styleId="consplusnormal">
    <w:name w:val="consplusnormal"/>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91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215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5C2"/>
    <w:rPr>
      <w:rFonts w:ascii="Tahoma" w:hAnsi="Tahoma" w:cs="Tahoma"/>
      <w:sz w:val="16"/>
      <w:szCs w:val="16"/>
    </w:rPr>
  </w:style>
  <w:style w:type="paragraph" w:styleId="ab">
    <w:name w:val="header"/>
    <w:basedOn w:val="a"/>
    <w:link w:val="ac"/>
    <w:uiPriority w:val="99"/>
    <w:unhideWhenUsed/>
    <w:rsid w:val="004C58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580C"/>
  </w:style>
  <w:style w:type="paragraph" w:styleId="ad">
    <w:name w:val="footer"/>
    <w:basedOn w:val="a"/>
    <w:link w:val="ae"/>
    <w:uiPriority w:val="99"/>
    <w:semiHidden/>
    <w:unhideWhenUsed/>
    <w:rsid w:val="004C580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C5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3B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B4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B41"/>
    <w:rPr>
      <w:b/>
      <w:bCs/>
    </w:rPr>
  </w:style>
  <w:style w:type="paragraph" w:customStyle="1" w:styleId="consplustitle">
    <w:name w:val="consplustitle"/>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3B41"/>
  </w:style>
  <w:style w:type="character" w:styleId="a5">
    <w:name w:val="Hyperlink"/>
    <w:basedOn w:val="a0"/>
    <w:uiPriority w:val="99"/>
    <w:unhideWhenUsed/>
    <w:rsid w:val="00A43B41"/>
    <w:rPr>
      <w:color w:val="0000FF"/>
      <w:u w:val="single"/>
    </w:rPr>
  </w:style>
  <w:style w:type="character" w:styleId="a6">
    <w:name w:val="FollowedHyperlink"/>
    <w:basedOn w:val="a0"/>
    <w:uiPriority w:val="99"/>
    <w:semiHidden/>
    <w:unhideWhenUsed/>
    <w:rsid w:val="00A43B41"/>
    <w:rPr>
      <w:color w:val="800080"/>
      <w:u w:val="single"/>
    </w:rPr>
  </w:style>
  <w:style w:type="character" w:styleId="a7">
    <w:name w:val="Emphasis"/>
    <w:basedOn w:val="a0"/>
    <w:uiPriority w:val="20"/>
    <w:qFormat/>
    <w:rsid w:val="00A43B41"/>
    <w:rPr>
      <w:i/>
      <w:iCs/>
    </w:rPr>
  </w:style>
  <w:style w:type="paragraph" w:customStyle="1" w:styleId="consplusnormal">
    <w:name w:val="consplusnormal"/>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9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15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20938">
      <w:bodyDiv w:val="1"/>
      <w:marLeft w:val="0"/>
      <w:marRight w:val="0"/>
      <w:marTop w:val="0"/>
      <w:marBottom w:val="0"/>
      <w:divBdr>
        <w:top w:val="none" w:sz="0" w:space="0" w:color="auto"/>
        <w:left w:val="none" w:sz="0" w:space="0" w:color="auto"/>
        <w:bottom w:val="none" w:sz="0" w:space="0" w:color="auto"/>
        <w:right w:val="none" w:sz="0" w:space="0" w:color="auto"/>
      </w:divBdr>
      <w:divsChild>
        <w:div w:id="1077365961">
          <w:marLeft w:val="0"/>
          <w:marRight w:val="0"/>
          <w:marTop w:val="0"/>
          <w:marBottom w:val="0"/>
          <w:divBdr>
            <w:top w:val="none" w:sz="0" w:space="0" w:color="auto"/>
            <w:left w:val="none" w:sz="0" w:space="0" w:color="auto"/>
            <w:bottom w:val="none" w:sz="0" w:space="0" w:color="auto"/>
            <w:right w:val="none" w:sz="0" w:space="0" w:color="auto"/>
          </w:divBdr>
        </w:div>
        <w:div w:id="129829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main?base=LAW;n=114260;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991;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011;n=54631;fld=134;dst=100169"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hyperlink" Target="consultantplus://offline/ref=6C6305F6D5F00AFB386A5ADB1C2CDFFF98CF17EF451CA0FD4A8EC3E095FF86B07B7974536534I"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duldurga.mfc-chita.ru" TargetMode="External"/><Relationship Id="rId14" Type="http://schemas.openxmlformats.org/officeDocument/2006/relationships/hyperlink" Target="consultantplus://offline/main?base=LAW;n=12098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3408-B634-4BCE-8FC1-A45440E8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41</Pages>
  <Words>9821</Words>
  <Characters>55985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КГУ "МФЦ" Забайкальского края</Company>
  <LinksUpToDate>false</LinksUpToDate>
  <CharactersWithSpaces>65675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dc:creator>
  <cp:lastModifiedBy>admin</cp:lastModifiedBy>
  <cp:revision>40</cp:revision>
  <cp:lastPrinted>2016-03-02T05:51:00Z</cp:lastPrinted>
  <dcterms:created xsi:type="dcterms:W3CDTF">2016-11-14T08:01:00Z</dcterms:created>
  <dcterms:modified xsi:type="dcterms:W3CDTF">2016-11-29T05:30:00Z</dcterms:modified>
</cp:coreProperties>
</file>